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01" w:rsidRDefault="003A3801" w:rsidP="003A3801">
      <w:pPr>
        <w:rPr>
          <w:rFonts w:ascii="Arial" w:hAnsi="Arial" w:cs="Arial"/>
        </w:rPr>
      </w:pP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8"/>
          <w:szCs w:val="28"/>
        </w:rPr>
        <w:t>Miejskie Przedszkole nr 30 im. Bajkowej Krainy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B07AAE">
        <w:rPr>
          <w:rFonts w:ascii="Trebuchet MS" w:hAnsi="Trebuchet MS" w:cs="Arial"/>
          <w:b/>
          <w:sz w:val="24"/>
          <w:szCs w:val="24"/>
        </w:rPr>
        <w:t>41-711 Ruda Śląska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B07AAE">
        <w:rPr>
          <w:rFonts w:ascii="Trebuchet MS" w:hAnsi="Trebuchet MS" w:cs="Arial"/>
          <w:b/>
          <w:sz w:val="22"/>
          <w:szCs w:val="22"/>
        </w:rPr>
        <w:t>ul. Edmunda Kokota 174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  <w:color w:val="0070C0"/>
          <w:sz w:val="22"/>
          <w:szCs w:val="22"/>
        </w:rPr>
      </w:pPr>
      <w:r w:rsidRPr="00B07AAE">
        <w:rPr>
          <w:rFonts w:ascii="Trebuchet MS" w:hAnsi="Trebuchet MS" w:cs="Arial"/>
          <w:b/>
          <w:sz w:val="22"/>
          <w:szCs w:val="22"/>
        </w:rPr>
        <w:t>www.</w:t>
      </w:r>
      <w:r w:rsidRPr="00C47C1B">
        <w:rPr>
          <w:rFonts w:ascii="Trebuchet MS" w:hAnsi="Trebuchet MS" w:cs="Arial"/>
          <w:b/>
          <w:color w:val="0070C0"/>
          <w:sz w:val="22"/>
          <w:szCs w:val="22"/>
        </w:rPr>
        <w:t>mp30.bipinfo.pl</w:t>
      </w:r>
    </w:p>
    <w:p w:rsidR="003A3801" w:rsidRPr="00EF60B8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EF60B8">
        <w:rPr>
          <w:rFonts w:ascii="Trebuchet MS" w:hAnsi="Trebuchet MS" w:cs="Arial"/>
          <w:b/>
          <w:sz w:val="22"/>
          <w:szCs w:val="22"/>
        </w:rPr>
        <w:t>tel.</w:t>
      </w:r>
      <w:r w:rsidRPr="00EF60B8">
        <w:rPr>
          <w:rFonts w:ascii="Trebuchet MS" w:hAnsi="Trebuchet MS" w:cs="Arial"/>
          <w:b/>
          <w:color w:val="0070C0"/>
          <w:sz w:val="22"/>
          <w:szCs w:val="22"/>
        </w:rPr>
        <w:t>32/242 13 53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  <w:lang w:val="en-US"/>
        </w:rPr>
      </w:pPr>
      <w:r w:rsidRPr="00B07AAE">
        <w:rPr>
          <w:rFonts w:ascii="Trebuchet MS" w:hAnsi="Trebuchet MS" w:cs="Arial"/>
          <w:b/>
          <w:sz w:val="22"/>
          <w:szCs w:val="22"/>
          <w:lang w:val="en-US"/>
        </w:rPr>
        <w:t xml:space="preserve">e-mail: </w:t>
      </w:r>
      <w:r w:rsidRPr="00C47C1B">
        <w:rPr>
          <w:rFonts w:ascii="Trebuchet MS" w:hAnsi="Trebuchet MS" w:cs="Arial"/>
          <w:b/>
          <w:color w:val="0070C0"/>
          <w:sz w:val="22"/>
          <w:szCs w:val="22"/>
          <w:lang w:val="en-US"/>
        </w:rPr>
        <w:t>przedszkole30@poczta.onet.pl</w:t>
      </w:r>
    </w:p>
    <w:p w:rsidR="003A3801" w:rsidRPr="00B07AAE" w:rsidRDefault="003A3801" w:rsidP="003A3801">
      <w:pPr>
        <w:rPr>
          <w:rFonts w:ascii="Trebuchet MS" w:hAnsi="Trebuchet MS" w:cs="Arial"/>
          <w:b/>
          <w:sz w:val="24"/>
          <w:szCs w:val="24"/>
          <w:lang w:val="en-US"/>
        </w:rPr>
      </w:pPr>
      <w:r w:rsidRPr="00B07AAE">
        <w:rPr>
          <w:rFonts w:ascii="Trebuchet MS" w:eastAsia="Arial" w:hAnsi="Trebuchet MS" w:cs="Arial"/>
          <w:b/>
          <w:lang w:val="en-US"/>
        </w:rPr>
        <w:t xml:space="preserve"> 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eastAsia="Arial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>ilekroć w SWZ mowa o ustawie zamawiający przywołuje przepisy: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eastAsia="Arial" w:hAnsi="Trebuchet MS" w:cs="Arial"/>
          <w:b/>
          <w:sz w:val="24"/>
          <w:szCs w:val="24"/>
        </w:rPr>
        <w:t xml:space="preserve"> </w:t>
      </w:r>
      <w:r w:rsidRPr="00B07AAE">
        <w:rPr>
          <w:rFonts w:ascii="Trebuchet MS" w:hAnsi="Trebuchet MS" w:cs="Arial"/>
          <w:b/>
          <w:sz w:val="24"/>
          <w:szCs w:val="24"/>
        </w:rPr>
        <w:t xml:space="preserve">ustawy z dnia 11 września 2019.- Prawo </w:t>
      </w:r>
      <w:r w:rsidR="00EF60B8">
        <w:rPr>
          <w:rFonts w:ascii="Trebuchet MS" w:hAnsi="Trebuchet MS" w:cs="Arial"/>
          <w:b/>
          <w:sz w:val="24"/>
          <w:szCs w:val="24"/>
        </w:rPr>
        <w:t>Z</w:t>
      </w:r>
      <w:r w:rsidRPr="00B07AAE">
        <w:rPr>
          <w:rFonts w:ascii="Trebuchet MS" w:hAnsi="Trebuchet MS" w:cs="Arial"/>
          <w:b/>
          <w:sz w:val="24"/>
          <w:szCs w:val="24"/>
        </w:rPr>
        <w:t xml:space="preserve">amówień </w:t>
      </w:r>
      <w:r w:rsidR="00EF60B8">
        <w:rPr>
          <w:rFonts w:ascii="Trebuchet MS" w:hAnsi="Trebuchet MS" w:cs="Arial"/>
          <w:b/>
          <w:sz w:val="24"/>
          <w:szCs w:val="24"/>
        </w:rPr>
        <w:t>P</w:t>
      </w:r>
      <w:r w:rsidRPr="00B07AAE">
        <w:rPr>
          <w:rFonts w:ascii="Trebuchet MS" w:hAnsi="Trebuchet MS" w:cs="Arial"/>
          <w:b/>
          <w:sz w:val="24"/>
          <w:szCs w:val="24"/>
        </w:rPr>
        <w:t xml:space="preserve">ublicznych 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 xml:space="preserve">(tekst jednolity Dz. U. z 2019 r. poz. 2019, z </w:t>
      </w:r>
      <w:proofErr w:type="spellStart"/>
      <w:r w:rsidRPr="00B07AAE">
        <w:rPr>
          <w:rFonts w:ascii="Trebuchet MS" w:hAnsi="Trebuchet MS" w:cs="Arial"/>
          <w:b/>
          <w:sz w:val="24"/>
          <w:szCs w:val="24"/>
        </w:rPr>
        <w:t>późn.zm</w:t>
      </w:r>
      <w:proofErr w:type="spellEnd"/>
      <w:r w:rsidRPr="00B07AAE">
        <w:rPr>
          <w:rFonts w:ascii="Trebuchet MS" w:hAnsi="Trebuchet MS" w:cs="Arial"/>
          <w:b/>
          <w:sz w:val="24"/>
          <w:szCs w:val="24"/>
        </w:rPr>
        <w:t>.)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</w:rPr>
      </w:pPr>
      <w:r w:rsidRPr="00B07AAE">
        <w:rPr>
          <w:rFonts w:ascii="Trebuchet MS" w:hAnsi="Trebuchet MS" w:cs="Arial"/>
          <w:b/>
        </w:rPr>
        <w:t>SPECYFIKACJA ISTOTNYCH WARUNKÓW ZAMÓWIENIA</w:t>
      </w:r>
    </w:p>
    <w:p w:rsidR="003A3801" w:rsidRDefault="003A3801" w:rsidP="00C47C1B">
      <w:pPr>
        <w:spacing w:line="360" w:lineRule="auto"/>
        <w:jc w:val="center"/>
        <w:rPr>
          <w:rFonts w:ascii="Trebuchet MS" w:hAnsi="Trebuchet MS" w:cs="Arial"/>
          <w:b/>
        </w:rPr>
      </w:pPr>
      <w:r w:rsidRPr="00B07AAE">
        <w:rPr>
          <w:rFonts w:ascii="Trebuchet MS" w:hAnsi="Trebuchet MS" w:cs="Arial"/>
          <w:b/>
        </w:rPr>
        <w:t>(W SKRÓCIE: SWZ)</w:t>
      </w:r>
    </w:p>
    <w:p w:rsidR="00C47C1B" w:rsidRPr="00C47C1B" w:rsidRDefault="00C47C1B" w:rsidP="00C47C1B">
      <w:pPr>
        <w:spacing w:line="360" w:lineRule="auto"/>
        <w:jc w:val="center"/>
        <w:rPr>
          <w:rFonts w:ascii="Trebuchet MS" w:hAnsi="Trebuchet MS" w:cs="Arial"/>
          <w:b/>
        </w:rPr>
      </w:pPr>
    </w:p>
    <w:p w:rsidR="00F96DEA" w:rsidRPr="00B07AAE" w:rsidRDefault="003A3801" w:rsidP="00F96DEA">
      <w:pPr>
        <w:spacing w:line="360" w:lineRule="auto"/>
        <w:jc w:val="both"/>
        <w:rPr>
          <w:rFonts w:ascii="Trebuchet MS" w:hAnsi="Trebuchet MS" w:cs="Arial"/>
        </w:rPr>
      </w:pPr>
      <w:r w:rsidRPr="00B07AAE">
        <w:rPr>
          <w:rFonts w:ascii="Trebuchet MS" w:hAnsi="Trebuchet MS" w:cs="Arial"/>
          <w:b/>
        </w:rPr>
        <w:t>dla zamówienia o nazwie</w:t>
      </w:r>
      <w:r w:rsidRPr="00B07AAE">
        <w:rPr>
          <w:rFonts w:ascii="Trebuchet MS" w:hAnsi="Trebuchet MS" w:cs="Arial"/>
          <w:b/>
          <w:i/>
        </w:rPr>
        <w:t xml:space="preserve">: </w:t>
      </w:r>
      <w:r w:rsidRPr="00B07AAE">
        <w:rPr>
          <w:rFonts w:ascii="Trebuchet MS" w:hAnsi="Trebuchet MS" w:cs="Arial"/>
        </w:rPr>
        <w:t xml:space="preserve">Zakup wraz z dostawą artykułów żywnościowych (produktów spożywczych) dla Miejskiego Przedszkola nr 30 im. Bajkowej Krainy z </w:t>
      </w:r>
      <w:r w:rsidR="00C72936">
        <w:rPr>
          <w:rFonts w:ascii="Trebuchet MS" w:hAnsi="Trebuchet MS" w:cs="Arial"/>
        </w:rPr>
        <w:t>magazynami</w:t>
      </w:r>
      <w:r w:rsidR="00F96DEA" w:rsidRPr="00B07AAE">
        <w:rPr>
          <w:rFonts w:ascii="Trebuchet MS" w:hAnsi="Trebuchet MS" w:cs="Arial"/>
        </w:rPr>
        <w:t>: w siedzibie głównej ul. Edmunda Kokota 174, w Szkole Podstawowej nr 17 przy ul. Szkolnej 22 oraz w Szkole Podstawo</w:t>
      </w:r>
      <w:r w:rsidR="00F96DEA">
        <w:rPr>
          <w:rFonts w:ascii="Trebuchet MS" w:hAnsi="Trebuchet MS" w:cs="Arial"/>
        </w:rPr>
        <w:t xml:space="preserve">wej nr 11 przy </w:t>
      </w:r>
      <w:r w:rsidR="00F96DEA" w:rsidRPr="00B07AAE">
        <w:rPr>
          <w:rFonts w:ascii="Trebuchet MS" w:hAnsi="Trebuchet MS" w:cs="Arial"/>
        </w:rPr>
        <w:t>ul. Bielszowickiej 108 w Rudzie Śląskiej.</w:t>
      </w:r>
    </w:p>
    <w:p w:rsidR="003A3801" w:rsidRPr="003620E5" w:rsidRDefault="003A3801" w:rsidP="00F96DEA">
      <w:pPr>
        <w:spacing w:line="360" w:lineRule="auto"/>
        <w:jc w:val="both"/>
        <w:rPr>
          <w:rFonts w:ascii="Trebuchet MS" w:hAnsi="Trebuchet MS" w:cs="Arial"/>
          <w:b/>
          <w:i/>
        </w:rPr>
      </w:pPr>
    </w:p>
    <w:p w:rsidR="003A3801" w:rsidRDefault="003A3801" w:rsidP="003A3801">
      <w:pPr>
        <w:spacing w:line="360" w:lineRule="auto"/>
        <w:jc w:val="both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Zawartość specyfikacji:</w:t>
      </w:r>
    </w:p>
    <w:p w:rsidR="008509F4" w:rsidRPr="0091720B" w:rsidRDefault="008509F4" w:rsidP="008509F4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"/>
        <w:gridCol w:w="2132"/>
        <w:gridCol w:w="1309"/>
        <w:gridCol w:w="5335"/>
      </w:tblGrid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 w:rsidRPr="0091720B">
              <w:rPr>
                <w:rFonts w:ascii="Trebuchet MS" w:hAnsi="Trebuchet MS" w:cs="Arial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B149DA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Postanowienia S</w:t>
            </w:r>
            <w:r w:rsidRPr="00D17716">
              <w:rPr>
                <w:rFonts w:ascii="Trebuchet MS" w:hAnsi="Trebuchet MS" w:cs="Arial"/>
              </w:rPr>
              <w:t>WZ</w:t>
            </w:r>
            <w:r>
              <w:rPr>
                <w:rFonts w:ascii="Trebuchet MS" w:hAnsi="Trebuchet MS" w:cs="Arial"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3F11A5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Rozdziały od I do XXXII</w:t>
            </w:r>
          </w:p>
        </w:tc>
      </w:tr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Załączniki</w:t>
            </w:r>
            <w:r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Pr="00F32079">
              <w:rPr>
                <w:rFonts w:ascii="Trebuchet MS" w:hAnsi="Trebuchet MS" w:cs="Arial"/>
                <w:color w:val="000000" w:themeColor="text1"/>
              </w:rPr>
              <w:t>1</w:t>
            </w:r>
            <w:r w:rsidR="00993DFE">
              <w:rPr>
                <w:rFonts w:ascii="Trebuchet MS" w:hAnsi="Trebuchet MS" w:cs="Arial"/>
                <w:color w:val="000000" w:themeColor="text1"/>
              </w:rPr>
              <w:t>.1; 1.2; 1.3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8C5DE7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ofertowy zamówienia</w:t>
            </w:r>
          </w:p>
        </w:tc>
      </w:tr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3F11A5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Wzór oświadczenia Wykonawcy o niepodleganiu wykluczeniu z postępowania oraz o spełnianiu warunków udziału w postępowaniu</w:t>
            </w:r>
          </w:p>
        </w:tc>
      </w:tr>
      <w:tr w:rsidR="008509F4" w:rsidRPr="0091720B" w:rsidTr="008509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28" w:type="dxa"/>
          </w:tcPr>
          <w:p w:rsidR="008509F4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2132" w:type="dxa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:rsidR="008509F4" w:rsidRPr="00087210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Projektowane postanowienia umowy, które zostaną wprowadzone do treści umowy w sprawie zamówienia </w:t>
            </w:r>
          </w:p>
        </w:tc>
      </w:tr>
    </w:tbl>
    <w:p w:rsidR="003A3801" w:rsidRDefault="003A3801" w:rsidP="003A3801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5167" w:type="dxa"/>
        <w:tblInd w:w="108" w:type="dxa"/>
        <w:tblLayout w:type="fixed"/>
        <w:tblLook w:val="0000"/>
      </w:tblPr>
      <w:tblGrid>
        <w:gridCol w:w="3011"/>
        <w:gridCol w:w="1452"/>
        <w:gridCol w:w="5352"/>
        <w:gridCol w:w="5352"/>
      </w:tblGrid>
      <w:tr w:rsidR="003A3801" w:rsidRPr="002338D7" w:rsidTr="00C57D27">
        <w:trPr>
          <w:trHeight w:val="398"/>
        </w:trPr>
        <w:tc>
          <w:tcPr>
            <w:tcW w:w="3011" w:type="dxa"/>
            <w:shd w:val="clear" w:color="auto" w:fill="auto"/>
          </w:tcPr>
          <w:p w:rsidR="003A3801" w:rsidRPr="00D37235" w:rsidRDefault="003A3801" w:rsidP="008509F4">
            <w:pPr>
              <w:suppressAutoHyphens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2" w:type="dxa"/>
            <w:shd w:val="clear" w:color="auto" w:fill="auto"/>
          </w:tcPr>
          <w:p w:rsidR="003A3801" w:rsidRPr="00D37235" w:rsidRDefault="003A3801" w:rsidP="00C57D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2" w:type="dxa"/>
            <w:shd w:val="clear" w:color="auto" w:fill="auto"/>
          </w:tcPr>
          <w:p w:rsidR="003A3801" w:rsidRDefault="003A3801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F241E0" w:rsidRDefault="00F241E0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F241E0" w:rsidRPr="00C50143" w:rsidRDefault="00F241E0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5352" w:type="dxa"/>
          </w:tcPr>
          <w:p w:rsidR="003A3801" w:rsidRPr="00DB0EDB" w:rsidRDefault="003A3801" w:rsidP="00C57D2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A3801" w:rsidRDefault="003A3801" w:rsidP="003A3801">
      <w:pPr>
        <w:spacing w:line="360" w:lineRule="auto"/>
        <w:ind w:left="4956" w:firstLine="708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Zatwierdzona przez:</w:t>
      </w:r>
    </w:p>
    <w:p w:rsidR="009756BB" w:rsidRDefault="009756BB" w:rsidP="003A3801">
      <w:pPr>
        <w:spacing w:line="360" w:lineRule="auto"/>
        <w:ind w:left="4956" w:firstLine="708"/>
        <w:rPr>
          <w:rFonts w:ascii="Trebuchet MS" w:hAnsi="Trebuchet MS" w:cs="Arial"/>
          <w:b/>
        </w:rPr>
      </w:pPr>
    </w:p>
    <w:p w:rsidR="003A3801" w:rsidRPr="00C97F50" w:rsidRDefault="009756BB" w:rsidP="003A3801">
      <w:pPr>
        <w:spacing w:line="360" w:lineRule="auto"/>
        <w:ind w:left="4956" w:firstLine="708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…………………</w:t>
      </w:r>
      <w:r w:rsidR="00E23A6C">
        <w:rPr>
          <w:rFonts w:ascii="Trebuchet MS" w:hAnsi="Trebuchet MS" w:cs="Arial"/>
          <w:b/>
        </w:rPr>
        <w:t>……….,</w:t>
      </w:r>
      <w:r w:rsidRPr="00153ABB">
        <w:rPr>
          <w:rFonts w:ascii="Trebuchet MS" w:hAnsi="Trebuchet MS" w:cs="Arial"/>
          <w:b/>
          <w:sz w:val="16"/>
          <w:szCs w:val="16"/>
        </w:rPr>
        <w:t>dnia</w:t>
      </w:r>
      <w:r>
        <w:rPr>
          <w:rFonts w:ascii="Trebuchet MS" w:hAnsi="Trebuchet MS" w:cs="Arial"/>
          <w:b/>
        </w:rPr>
        <w:t>………………</w:t>
      </w:r>
    </w:p>
    <w:p w:rsidR="003A3801" w:rsidRPr="003620E5" w:rsidRDefault="003A3801" w:rsidP="003A3801">
      <w:pPr>
        <w:spacing w:line="360" w:lineRule="auto"/>
        <w:ind w:left="4956" w:firstLine="708"/>
        <w:jc w:val="both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</w:t>
      </w:r>
    </w:p>
    <w:p w:rsidR="003A3801" w:rsidRPr="003620E5" w:rsidRDefault="003A3801" w:rsidP="003A3801">
      <w:pPr>
        <w:spacing w:line="360" w:lineRule="auto"/>
        <w:ind w:left="4956" w:firstLine="708"/>
        <w:jc w:val="both"/>
        <w:rPr>
          <w:rFonts w:ascii="Trebuchet MS" w:hAnsi="Trebuchet MS" w:cs="Arial"/>
          <w:sz w:val="16"/>
        </w:rPr>
      </w:pPr>
      <w:r w:rsidRPr="003620E5">
        <w:rPr>
          <w:rFonts w:ascii="Trebuchet MS" w:hAnsi="Trebuchet MS" w:cs="Arial"/>
          <w:sz w:val="16"/>
        </w:rPr>
        <w:t>(podpis Kierownika Zamawiającego</w:t>
      </w:r>
    </w:p>
    <w:p w:rsidR="003A3801" w:rsidRPr="00E471D6" w:rsidRDefault="003A3801" w:rsidP="00E471D6">
      <w:pPr>
        <w:spacing w:line="360" w:lineRule="auto"/>
        <w:ind w:left="4956" w:firstLine="708"/>
        <w:rPr>
          <w:rFonts w:ascii="Trebuchet MS" w:hAnsi="Trebuchet MS" w:cs="Arial"/>
          <w:sz w:val="16"/>
        </w:rPr>
      </w:pPr>
      <w:r w:rsidRPr="003620E5">
        <w:rPr>
          <w:rFonts w:ascii="Trebuchet MS" w:hAnsi="Trebuchet MS" w:cs="Arial"/>
          <w:sz w:val="16"/>
        </w:rPr>
        <w:t>lub osoby upoważnionej)</w:t>
      </w:r>
    </w:p>
    <w:p w:rsidR="009C2C25" w:rsidRDefault="009C2C25" w:rsidP="003A3801">
      <w:pPr>
        <w:jc w:val="center"/>
        <w:rPr>
          <w:rFonts w:ascii="Trebuchet MS" w:hAnsi="Trebuchet MS" w:cs="Arial"/>
          <w:b/>
        </w:rPr>
      </w:pPr>
    </w:p>
    <w:p w:rsidR="003A3801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lastRenderedPageBreak/>
        <w:t>POSTANOWIENIA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t>SPECYFIKACJI ISTOTNYCH WARUNKÓW ZAMÓWIENIA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t>(SWZ)</w:t>
      </w:r>
    </w:p>
    <w:p w:rsidR="00C47C1B" w:rsidRPr="009756BB" w:rsidRDefault="00C47C1B" w:rsidP="003A3801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22282C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Informacja ogólna:</w:t>
      </w:r>
      <w:r w:rsidRPr="00B16ADF">
        <w:rPr>
          <w:rFonts w:ascii="Trebuchet MS" w:hAnsi="Trebuchet MS" w:cs="Arial"/>
        </w:rPr>
        <w:t xml:space="preserve"> w treści do SWZ przyjęto następującą numerację:</w:t>
      </w:r>
    </w:p>
    <w:p w:rsidR="00B16ADF" w:rsidRPr="00C47C1B" w:rsidRDefault="00B16ADF" w:rsidP="0022282C">
      <w:pPr>
        <w:rPr>
          <w:rFonts w:ascii="Trebuchet MS" w:hAnsi="Trebuchet MS" w:cs="Arial"/>
          <w:sz w:val="16"/>
          <w:szCs w:val="16"/>
        </w:rPr>
      </w:pP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rozdziały – np. Rozdział I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ustępy – np. Rozdział II ust. 1 lub Rozdział V ust. 1.1 lub Rozdział XI ust. 3.4.1.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- punkty – np. Rozdział VI ust. 1 </w:t>
      </w:r>
      <w:proofErr w:type="spellStart"/>
      <w:r w:rsidRPr="00B16ADF">
        <w:rPr>
          <w:rFonts w:ascii="Trebuchet MS" w:hAnsi="Trebuchet MS" w:cs="Arial"/>
        </w:rPr>
        <w:t>pkt</w:t>
      </w:r>
      <w:proofErr w:type="spellEnd"/>
      <w:r w:rsidRPr="00B16ADF">
        <w:rPr>
          <w:rFonts w:ascii="Trebuchet MS" w:hAnsi="Trebuchet MS" w:cs="Arial"/>
        </w:rPr>
        <w:t xml:space="preserve"> 1) i </w:t>
      </w:r>
      <w:proofErr w:type="spellStart"/>
      <w:r w:rsidRPr="00B16ADF">
        <w:rPr>
          <w:rFonts w:ascii="Trebuchet MS" w:hAnsi="Trebuchet MS" w:cs="Arial"/>
        </w:rPr>
        <w:t>pkt</w:t>
      </w:r>
      <w:proofErr w:type="spellEnd"/>
      <w:r w:rsidRPr="00B16ADF">
        <w:rPr>
          <w:rFonts w:ascii="Trebuchet MS" w:hAnsi="Trebuchet MS" w:cs="Arial"/>
        </w:rPr>
        <w:t xml:space="preserve"> 2)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litery – np. Rozdział XI ust. 2.1.pkt 1) lit. a)</w:t>
      </w:r>
    </w:p>
    <w:p w:rsidR="003A3801" w:rsidRPr="00E471D6" w:rsidRDefault="003A3801" w:rsidP="003A3801">
      <w:pPr>
        <w:jc w:val="both"/>
        <w:rPr>
          <w:rFonts w:ascii="Arial" w:hAnsi="Arial" w:cs="Arial"/>
          <w:b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I.</w:t>
      </w:r>
    </w:p>
    <w:p w:rsidR="003A3801" w:rsidRPr="00D24D75" w:rsidRDefault="003A3801" w:rsidP="00D24D75">
      <w:pPr>
        <w:pStyle w:val="Akapitzlist"/>
        <w:rPr>
          <w:rFonts w:ascii="Trebuchet MS" w:hAnsi="Trebuchet MS"/>
          <w:b/>
        </w:rPr>
      </w:pPr>
      <w:r w:rsidRPr="00D24D75">
        <w:rPr>
          <w:rFonts w:ascii="Trebuchet MS" w:hAnsi="Trebuchet MS"/>
          <w:b/>
        </w:rPr>
        <w:t>ZAMAWIAJĄCY</w:t>
      </w:r>
      <w:r w:rsidR="003827A2" w:rsidRPr="00D24D75">
        <w:rPr>
          <w:rFonts w:ascii="Trebuchet MS" w:hAnsi="Trebuchet MS"/>
          <w:b/>
        </w:rPr>
        <w:t xml:space="preserve"> (nazwa i adres oraz inne dane </w:t>
      </w:r>
      <w:proofErr w:type="spellStart"/>
      <w:r w:rsidR="003827A2" w:rsidRPr="00D24D75">
        <w:rPr>
          <w:rFonts w:ascii="Trebuchet MS" w:hAnsi="Trebuchet MS"/>
          <w:b/>
        </w:rPr>
        <w:t>tele-informatyczne</w:t>
      </w:r>
      <w:proofErr w:type="spellEnd"/>
      <w:r w:rsidR="003827A2" w:rsidRPr="00D24D75">
        <w:rPr>
          <w:rFonts w:ascii="Trebuchet MS" w:hAnsi="Trebuchet MS"/>
          <w:b/>
        </w:rPr>
        <w:t>)</w:t>
      </w:r>
    </w:p>
    <w:p w:rsidR="003A3801" w:rsidRPr="00D24D75" w:rsidRDefault="003A3801" w:rsidP="00D24D75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Miejskie Przedszkole nr 30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im. Bajkowej Krainy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ul. Edmunda Kokota 174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41-711 Ruda Śląska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zwany dalej „Zamawiającym”</w:t>
      </w:r>
    </w:p>
    <w:p w:rsidR="00C57D27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586DC9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(</w:t>
      </w:r>
      <w:r w:rsidRPr="00D24D75">
        <w:rPr>
          <w:rFonts w:ascii="Trebuchet MS" w:hAnsi="Trebuchet MS" w:cs="Arial"/>
          <w:b/>
        </w:rPr>
        <w:t>dane do faktury: Nabywca:</w:t>
      </w:r>
      <w:r w:rsidRPr="00B16ADF">
        <w:rPr>
          <w:rFonts w:ascii="Trebuchet MS" w:hAnsi="Trebuchet MS" w:cs="Arial"/>
        </w:rPr>
        <w:t xml:space="preserve"> </w:t>
      </w:r>
    </w:p>
    <w:p w:rsidR="00586DC9" w:rsidRPr="00B16ADF" w:rsidRDefault="00D24D75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</w:t>
      </w:r>
      <w:r w:rsidR="00C57D27" w:rsidRPr="00B16ADF">
        <w:rPr>
          <w:rFonts w:ascii="Trebuchet MS" w:hAnsi="Trebuchet MS" w:cs="Arial"/>
        </w:rPr>
        <w:t>Miasto Ruda Śląska</w:t>
      </w:r>
    </w:p>
    <w:p w:rsidR="00586DC9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</w:t>
      </w:r>
      <w:r w:rsidR="00C57D27" w:rsidRPr="00B16ADF">
        <w:rPr>
          <w:rFonts w:ascii="Trebuchet MS" w:hAnsi="Trebuchet MS" w:cs="Arial"/>
        </w:rPr>
        <w:t xml:space="preserve">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 xml:space="preserve">ul. Plac Jana Pawła II 6 </w:t>
      </w:r>
    </w:p>
    <w:p w:rsidR="00C57D27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 xml:space="preserve">41-711 Ruda Śląska </w:t>
      </w:r>
    </w:p>
    <w:p w:rsidR="00586DC9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Pr="00B16ADF">
        <w:rPr>
          <w:rFonts w:ascii="Trebuchet MS" w:hAnsi="Trebuchet MS" w:cs="Arial"/>
        </w:rPr>
        <w:t>Nip: 641 10 05</w:t>
      </w:r>
      <w:r w:rsidR="00586DC9" w:rsidRPr="00B16ADF">
        <w:rPr>
          <w:rFonts w:ascii="Trebuchet MS" w:hAnsi="Trebuchet MS" w:cs="Arial"/>
        </w:rPr>
        <w:t> </w:t>
      </w:r>
      <w:r w:rsidRPr="00B16ADF">
        <w:rPr>
          <w:rFonts w:ascii="Trebuchet MS" w:hAnsi="Trebuchet MS" w:cs="Arial"/>
        </w:rPr>
        <w:t>769</w:t>
      </w:r>
    </w:p>
    <w:p w:rsidR="00C57D27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>Miejskie Przedszkole nr 30 im. Bajkowej Krainy)</w:t>
      </w:r>
    </w:p>
    <w:p w:rsidR="003827A2" w:rsidRPr="00B16ADF" w:rsidRDefault="003827A2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3827A2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Nr telefonu</w:t>
      </w:r>
      <w:r w:rsidR="00586DC9" w:rsidRPr="00B16ADF">
        <w:rPr>
          <w:rFonts w:ascii="Trebuchet MS" w:hAnsi="Trebuchet MS" w:cs="Arial"/>
        </w:rPr>
        <w:t>:</w:t>
      </w:r>
      <w:r w:rsidR="00EA222F" w:rsidRPr="00B16ADF">
        <w:rPr>
          <w:rFonts w:ascii="Trebuchet MS" w:hAnsi="Trebuchet MS" w:cs="Arial"/>
        </w:rPr>
        <w:t xml:space="preserve"> </w:t>
      </w:r>
      <w:r w:rsidR="00EA222F" w:rsidRPr="00E471D6">
        <w:rPr>
          <w:rFonts w:ascii="Trebuchet MS" w:hAnsi="Trebuchet MS" w:cs="Arial"/>
          <w:b/>
        </w:rPr>
        <w:t>32 242 13 53</w:t>
      </w:r>
    </w:p>
    <w:p w:rsidR="00EA222F" w:rsidRPr="00B16ADF" w:rsidRDefault="00EA222F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Adres poczty elektronicznej: </w:t>
      </w:r>
      <w:r w:rsidRPr="00E471D6">
        <w:rPr>
          <w:rFonts w:ascii="Trebuchet MS" w:hAnsi="Trebuchet MS" w:cs="Arial"/>
          <w:b/>
        </w:rPr>
        <w:t>przedszkole 30</w:t>
      </w:r>
      <w:r w:rsidR="00586DC9" w:rsidRPr="00E471D6">
        <w:rPr>
          <w:rFonts w:ascii="Trebuchet MS" w:hAnsi="Trebuchet MS" w:cs="Arial"/>
          <w:b/>
        </w:rPr>
        <w:t>@</w:t>
      </w:r>
      <w:r w:rsidRPr="00E471D6">
        <w:rPr>
          <w:rFonts w:ascii="Trebuchet MS" w:hAnsi="Trebuchet MS" w:cs="Arial"/>
          <w:b/>
        </w:rPr>
        <w:t xml:space="preserve"> poczta.onet.pl</w:t>
      </w:r>
    </w:p>
    <w:p w:rsidR="003827A2" w:rsidRPr="00B16ADF" w:rsidRDefault="003827A2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EA222F" w:rsidRPr="00B16ADF" w:rsidRDefault="00EA222F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Strona internetowa prowadzonego postępowania oraz na której będą zamieszczane zmiany </w:t>
      </w:r>
      <w:r w:rsidR="003827A2" w:rsidRPr="00B16ADF">
        <w:rPr>
          <w:rFonts w:ascii="Trebuchet MS" w:hAnsi="Trebuchet MS" w:cs="Arial"/>
        </w:rPr>
        <w:br/>
      </w:r>
      <w:r w:rsidRPr="00B16ADF">
        <w:rPr>
          <w:rFonts w:ascii="Trebuchet MS" w:hAnsi="Trebuchet MS" w:cs="Arial"/>
        </w:rPr>
        <w:t>i wyjaśnienia treści SWZ oraz inne dokumenty zamówienia bezpośrednio związane z postępowaniem:</w:t>
      </w:r>
    </w:p>
    <w:p w:rsidR="00C57D27" w:rsidRPr="00EF08A8" w:rsidRDefault="00CE087E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</w:rPr>
      </w:pPr>
      <w:hyperlink r:id="rId8" w:history="1">
        <w:r w:rsidR="00897BFE" w:rsidRPr="00EF08A8">
          <w:rPr>
            <w:rStyle w:val="Hipercze"/>
            <w:rFonts w:ascii="Trebuchet MS" w:hAnsi="Trebuchet MS" w:cs="Arial"/>
            <w:color w:val="0070C0"/>
          </w:rPr>
          <w:t>www.mp30.bipinfo.pl</w:t>
        </w:r>
      </w:hyperlink>
      <w:r w:rsidR="00897BFE" w:rsidRPr="00B16ADF">
        <w:rPr>
          <w:rFonts w:ascii="Trebuchet MS" w:hAnsi="Trebuchet MS" w:cs="Arial"/>
          <w:color w:val="0070C0"/>
          <w:u w:val="single"/>
        </w:rPr>
        <w:t xml:space="preserve"> </w:t>
      </w:r>
      <w:r w:rsidR="00897BFE" w:rsidRPr="00B16ADF">
        <w:rPr>
          <w:rFonts w:ascii="Trebuchet MS" w:hAnsi="Trebuchet MS" w:cs="Arial"/>
        </w:rPr>
        <w:t xml:space="preserve">i </w:t>
      </w:r>
      <w:r w:rsidR="00897BFE" w:rsidRPr="00D90BAF">
        <w:rPr>
          <w:rFonts w:ascii="Trebuchet MS" w:hAnsi="Trebuchet MS" w:cs="Arial"/>
        </w:rPr>
        <w:t>https:</w:t>
      </w:r>
      <w:r w:rsidR="00897BFE" w:rsidRPr="00D90BAF">
        <w:rPr>
          <w:rFonts w:ascii="Trebuchet MS" w:hAnsi="Trebuchet MS" w:cs="Arial"/>
          <w:color w:val="0070C0"/>
        </w:rPr>
        <w:t>/</w:t>
      </w:r>
      <w:r w:rsidR="00D90BAF" w:rsidRPr="00D90BAF">
        <w:rPr>
          <w:rFonts w:ascii="Trebuchet MS" w:hAnsi="Trebuchet MS" w:cs="Arial"/>
          <w:color w:val="0070C0"/>
        </w:rPr>
        <w:t>/ezamówienia.gov.pl/pl/</w:t>
      </w:r>
    </w:p>
    <w:p w:rsidR="00897BFE" w:rsidRPr="0059562F" w:rsidRDefault="00897BFE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  <w:sz w:val="16"/>
          <w:szCs w:val="16"/>
        </w:rPr>
      </w:pPr>
    </w:p>
    <w:p w:rsidR="00897BFE" w:rsidRPr="00B16ADF" w:rsidRDefault="00897BFE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 xml:space="preserve">Oferty należy składać poprzez </w:t>
      </w:r>
      <w:r w:rsidRPr="00B16ADF">
        <w:rPr>
          <w:rFonts w:ascii="Trebuchet MS" w:hAnsi="Trebuchet MS" w:cs="Arial"/>
        </w:rPr>
        <w:t xml:space="preserve">platformę elektroniczną </w:t>
      </w:r>
      <w:r w:rsidR="00AA74BE">
        <w:rPr>
          <w:rFonts w:ascii="Trebuchet MS" w:hAnsi="Trebuchet MS" w:cs="Arial"/>
        </w:rPr>
        <w:t>e-Zamowienia</w:t>
      </w:r>
      <w:r w:rsidR="00586DC9" w:rsidRPr="00B16ADF">
        <w:rPr>
          <w:rFonts w:ascii="Trebuchet MS" w:hAnsi="Trebuchet MS" w:cs="Arial"/>
        </w:rPr>
        <w:t xml:space="preserve"> pod adresem:</w:t>
      </w:r>
    </w:p>
    <w:p w:rsidR="00586DC9" w:rsidRPr="0059562F" w:rsidRDefault="00586DC9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</w:rPr>
      </w:pPr>
      <w:r w:rsidRPr="00B16ADF">
        <w:rPr>
          <w:rFonts w:ascii="Trebuchet MS" w:hAnsi="Trebuchet MS" w:cs="Arial"/>
        </w:rPr>
        <w:t>https:</w:t>
      </w:r>
      <w:r w:rsidR="00D90BAF" w:rsidRPr="00D90BAF">
        <w:rPr>
          <w:rFonts w:ascii="Trebuchet MS" w:hAnsi="Trebuchet MS" w:cs="Arial"/>
          <w:color w:val="0070C0"/>
        </w:rPr>
        <w:t xml:space="preserve"> //ezamówienia.gov.pl/pl/</w:t>
      </w:r>
    </w:p>
    <w:p w:rsidR="003A3801" w:rsidRPr="00B16ADF" w:rsidRDefault="003A3801" w:rsidP="003A3801">
      <w:pPr>
        <w:jc w:val="both"/>
        <w:rPr>
          <w:rFonts w:ascii="Trebuchet MS" w:hAnsi="Trebuchet MS" w:cs="Arial"/>
          <w:color w:val="C00000"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II.</w:t>
      </w:r>
    </w:p>
    <w:p w:rsidR="003A3801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  <w:sz w:val="16"/>
          <w:szCs w:val="16"/>
        </w:rPr>
      </w:pPr>
      <w:r w:rsidRPr="00B16ADF">
        <w:rPr>
          <w:rFonts w:ascii="Trebuchet MS" w:hAnsi="Trebuchet MS" w:cs="Arial"/>
          <w:b/>
        </w:rPr>
        <w:t>TRYB UDZIELENIA ZAMÓWIENIA PUBLICZNEGO</w:t>
      </w:r>
    </w:p>
    <w:p w:rsidR="003A3801" w:rsidRPr="00B16ADF" w:rsidRDefault="003A3801" w:rsidP="003827A2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3A3801" w:rsidRPr="00B16ADF" w:rsidRDefault="003A3801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Postępowanie prowadzone jest w </w:t>
      </w:r>
      <w:r w:rsidRPr="00B16ADF">
        <w:rPr>
          <w:rFonts w:ascii="Trebuchet MS" w:hAnsi="Trebuchet MS" w:cs="Arial"/>
          <w:b/>
          <w:u w:val="single"/>
        </w:rPr>
        <w:t>trybie</w:t>
      </w:r>
      <w:r w:rsidRPr="00B16ADF">
        <w:rPr>
          <w:rFonts w:ascii="Trebuchet MS" w:hAnsi="Trebuchet MS" w:cs="Arial"/>
        </w:rPr>
        <w:t xml:space="preserve"> </w:t>
      </w:r>
      <w:r w:rsidRPr="00B16ADF">
        <w:rPr>
          <w:rFonts w:ascii="Trebuchet MS" w:hAnsi="Trebuchet MS" w:cs="Arial"/>
          <w:b/>
          <w:u w:val="single"/>
        </w:rPr>
        <w:t>podstawowym</w:t>
      </w:r>
      <w:r w:rsidRPr="00B16ADF">
        <w:rPr>
          <w:rFonts w:ascii="Trebuchet MS" w:hAnsi="Trebuchet MS" w:cs="Arial"/>
        </w:rPr>
        <w:t xml:space="preserve"> zgodnie z ustawą z dnia  </w:t>
      </w:r>
      <w:r w:rsidR="00586DC9" w:rsidRPr="00B16ADF">
        <w:rPr>
          <w:rFonts w:ascii="Trebuchet MS" w:hAnsi="Trebuchet MS" w:cs="Arial"/>
        </w:rPr>
        <w:t>1</w:t>
      </w:r>
      <w:r w:rsidRPr="00B16ADF">
        <w:rPr>
          <w:rFonts w:ascii="Trebuchet MS" w:hAnsi="Trebuchet MS" w:cs="Arial"/>
        </w:rPr>
        <w:t xml:space="preserve">1 września 2019 r. - Prawo </w:t>
      </w:r>
      <w:r w:rsidR="007023B7">
        <w:rPr>
          <w:rFonts w:ascii="Trebuchet MS" w:hAnsi="Trebuchet MS" w:cs="Arial"/>
        </w:rPr>
        <w:t>Z</w:t>
      </w:r>
      <w:r w:rsidRPr="00B16ADF">
        <w:rPr>
          <w:rFonts w:ascii="Trebuchet MS" w:hAnsi="Trebuchet MS" w:cs="Arial"/>
        </w:rPr>
        <w:t xml:space="preserve">amówień </w:t>
      </w:r>
      <w:r w:rsidR="007023B7">
        <w:rPr>
          <w:rFonts w:ascii="Trebuchet MS" w:hAnsi="Trebuchet MS" w:cs="Arial"/>
        </w:rPr>
        <w:t>P</w:t>
      </w:r>
      <w:r w:rsidRPr="00B16ADF">
        <w:rPr>
          <w:rFonts w:ascii="Trebuchet MS" w:hAnsi="Trebuchet MS" w:cs="Arial"/>
        </w:rPr>
        <w:t xml:space="preserve">ublicznych (tekst jednolity Dz. U. z 2019 r. poz. 2019 z </w:t>
      </w:r>
      <w:proofErr w:type="spellStart"/>
      <w:r w:rsidRPr="00B16ADF">
        <w:rPr>
          <w:rFonts w:ascii="Trebuchet MS" w:hAnsi="Trebuchet MS" w:cs="Arial"/>
        </w:rPr>
        <w:t>późn</w:t>
      </w:r>
      <w:proofErr w:type="spellEnd"/>
      <w:r w:rsidRPr="00B16ADF">
        <w:rPr>
          <w:rFonts w:ascii="Trebuchet MS" w:hAnsi="Trebuchet MS" w:cs="Arial"/>
        </w:rPr>
        <w:t>. zm.</w:t>
      </w:r>
      <w:r w:rsidRPr="00B16ADF">
        <w:rPr>
          <w:rFonts w:ascii="Trebuchet MS" w:hAnsi="Trebuchet MS" w:cs="Arial"/>
          <w:sz w:val="24"/>
          <w:szCs w:val="24"/>
        </w:rPr>
        <w:t>)</w:t>
      </w:r>
      <w:r w:rsidRPr="00B16ADF">
        <w:rPr>
          <w:rFonts w:ascii="Trebuchet MS" w:hAnsi="Trebuchet MS" w:cs="Arial"/>
        </w:rPr>
        <w:t xml:space="preserve"> zwaną w dalszej części „ustawą”.</w:t>
      </w:r>
    </w:p>
    <w:p w:rsidR="003A3801" w:rsidRPr="00B16ADF" w:rsidRDefault="003A3801" w:rsidP="003827A2">
      <w:pPr>
        <w:ind w:left="708"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W sprawach nieuregulowanych zapisami niniejszej SWZ, stosuje się przepisy wspomnianej ustawy.                    </w:t>
      </w:r>
    </w:p>
    <w:p w:rsidR="003A3801" w:rsidRPr="00B16ADF" w:rsidRDefault="00586DC9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</w:rPr>
        <w:t xml:space="preserve">Zamawiający dokona wyboru oferty najkorzystniejszej </w:t>
      </w:r>
      <w:r w:rsidRPr="00B16ADF">
        <w:rPr>
          <w:rFonts w:ascii="Trebuchet MS" w:hAnsi="Trebuchet MS" w:cs="Arial"/>
          <w:b/>
        </w:rPr>
        <w:t>bez prowadzenia</w:t>
      </w:r>
      <w:r w:rsidR="004E12E1" w:rsidRPr="00B16ADF">
        <w:rPr>
          <w:rFonts w:ascii="Trebuchet MS" w:hAnsi="Trebuchet MS" w:cs="Arial"/>
          <w:b/>
        </w:rPr>
        <w:t xml:space="preserve"> negocjacji, </w:t>
      </w:r>
      <w:r w:rsidR="004E12E1" w:rsidRPr="00B16ADF">
        <w:rPr>
          <w:rFonts w:ascii="Trebuchet MS" w:hAnsi="Trebuchet MS" w:cs="Arial"/>
        </w:rPr>
        <w:t xml:space="preserve">co oznacza </w:t>
      </w:r>
      <w:r w:rsidR="004E12E1" w:rsidRPr="00B16ADF">
        <w:rPr>
          <w:rFonts w:ascii="Trebuchet MS" w:hAnsi="Trebuchet MS" w:cs="Arial"/>
          <w:b/>
        </w:rPr>
        <w:t>tryb podstawowy</w:t>
      </w:r>
      <w:r w:rsidR="004E12E1" w:rsidRPr="00B16ADF">
        <w:rPr>
          <w:rFonts w:ascii="Trebuchet MS" w:hAnsi="Trebuchet MS" w:cs="Arial"/>
        </w:rPr>
        <w:t xml:space="preserve">, o którym mowa w </w:t>
      </w:r>
      <w:r w:rsidR="004E12E1" w:rsidRPr="00B16ADF">
        <w:rPr>
          <w:rFonts w:ascii="Trebuchet MS" w:hAnsi="Trebuchet MS" w:cs="Arial"/>
          <w:b/>
        </w:rPr>
        <w:t>art.</w:t>
      </w:r>
      <w:r w:rsidR="003827A2" w:rsidRPr="00B16ADF">
        <w:rPr>
          <w:rFonts w:ascii="Trebuchet MS" w:hAnsi="Trebuchet MS" w:cs="Arial"/>
          <w:b/>
        </w:rPr>
        <w:t xml:space="preserve"> </w:t>
      </w:r>
      <w:r w:rsidR="004E12E1" w:rsidRPr="00B16ADF">
        <w:rPr>
          <w:rFonts w:ascii="Trebuchet MS" w:hAnsi="Trebuchet MS" w:cs="Arial"/>
          <w:b/>
        </w:rPr>
        <w:t xml:space="preserve">275 </w:t>
      </w:r>
      <w:proofErr w:type="spellStart"/>
      <w:r w:rsidR="004E12E1" w:rsidRPr="00B16ADF">
        <w:rPr>
          <w:rFonts w:ascii="Trebuchet MS" w:hAnsi="Trebuchet MS" w:cs="Arial"/>
          <w:b/>
        </w:rPr>
        <w:t>pkt</w:t>
      </w:r>
      <w:proofErr w:type="spellEnd"/>
      <w:r w:rsidR="004E12E1" w:rsidRPr="00B16ADF">
        <w:rPr>
          <w:rFonts w:ascii="Trebuchet MS" w:hAnsi="Trebuchet MS" w:cs="Arial"/>
          <w:b/>
        </w:rPr>
        <w:t xml:space="preserve"> 1 ustawy.</w:t>
      </w:r>
    </w:p>
    <w:p w:rsidR="003827A2" w:rsidRPr="00B16ADF" w:rsidRDefault="003827A2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</w:rPr>
        <w:t>Postępowanie prowadzone jest dla wartości zamówienia mniejszej niż próg unijny.</w:t>
      </w:r>
    </w:p>
    <w:p w:rsidR="003827A2" w:rsidRPr="00B16ADF" w:rsidRDefault="003827A2" w:rsidP="003827A2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III.</w:t>
      </w:r>
    </w:p>
    <w:p w:rsidR="003A3801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  <w:sz w:val="16"/>
          <w:szCs w:val="16"/>
        </w:rPr>
      </w:pPr>
      <w:r w:rsidRPr="00B16ADF">
        <w:rPr>
          <w:rFonts w:ascii="Trebuchet MS" w:hAnsi="Trebuchet MS" w:cs="Arial"/>
          <w:b/>
        </w:rPr>
        <w:t>OPIS</w:t>
      </w:r>
      <w:r w:rsidRPr="00B16ADF">
        <w:rPr>
          <w:rFonts w:ascii="Trebuchet MS" w:hAnsi="Trebuchet MS" w:cs="Arial"/>
        </w:rPr>
        <w:t xml:space="preserve"> </w:t>
      </w:r>
      <w:r w:rsidRPr="00B16ADF">
        <w:rPr>
          <w:rFonts w:ascii="Trebuchet MS" w:hAnsi="Trebuchet MS" w:cs="Arial"/>
          <w:b/>
        </w:rPr>
        <w:t>PRZEDMIOTU ZAMÓWIENIA</w:t>
      </w:r>
    </w:p>
    <w:p w:rsidR="003A3801" w:rsidRPr="00B16ADF" w:rsidRDefault="003A3801" w:rsidP="003A380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3A3801" w:rsidRPr="00B16ADF" w:rsidRDefault="00927AC7" w:rsidP="003827A2">
      <w:pPr>
        <w:pStyle w:val="Akapitzlist"/>
        <w:numPr>
          <w:ilvl w:val="0"/>
          <w:numId w:val="75"/>
        </w:numPr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Nazwa zamówienia</w:t>
      </w:r>
      <w:r w:rsidR="003A3801" w:rsidRPr="00B16ADF">
        <w:rPr>
          <w:rFonts w:ascii="Trebuchet MS" w:hAnsi="Trebuchet MS" w:cs="Arial"/>
        </w:rPr>
        <w:t xml:space="preserve"> - </w:t>
      </w:r>
      <w:r w:rsidR="006E09D1">
        <w:rPr>
          <w:rFonts w:ascii="Trebuchet MS" w:hAnsi="Trebuchet MS" w:cs="Arial"/>
        </w:rPr>
        <w:t>Z</w:t>
      </w:r>
      <w:r w:rsidR="003A3801" w:rsidRPr="00B16ADF">
        <w:rPr>
          <w:rFonts w:ascii="Trebuchet MS" w:hAnsi="Trebuchet MS" w:cs="Arial"/>
        </w:rPr>
        <w:t xml:space="preserve">akup wraz z dostawą artykułów żywnościowych (produktów spożywczych) </w:t>
      </w:r>
      <w:r w:rsidRPr="00B16ADF">
        <w:rPr>
          <w:rFonts w:ascii="Trebuchet MS" w:hAnsi="Trebuchet MS" w:cs="Arial"/>
        </w:rPr>
        <w:t xml:space="preserve">dla </w:t>
      </w:r>
      <w:r w:rsidR="003A3801" w:rsidRPr="00B16ADF">
        <w:rPr>
          <w:rFonts w:ascii="Trebuchet MS" w:hAnsi="Trebuchet MS" w:cs="Arial"/>
        </w:rPr>
        <w:t>Miejskiego Przedszkola nr 30 im. Bajkowej Krainy</w:t>
      </w:r>
      <w:r w:rsidR="00236B9E">
        <w:rPr>
          <w:rFonts w:ascii="Trebuchet MS" w:hAnsi="Trebuchet MS" w:cs="Arial"/>
        </w:rPr>
        <w:t xml:space="preserve"> z magazynami: w siedzibie głównej </w:t>
      </w:r>
      <w:r w:rsidR="00C879AB">
        <w:rPr>
          <w:rFonts w:ascii="Trebuchet MS" w:hAnsi="Trebuchet MS" w:cs="Arial"/>
        </w:rPr>
        <w:br/>
      </w:r>
      <w:r w:rsidR="00236B9E">
        <w:rPr>
          <w:rFonts w:ascii="Trebuchet MS" w:hAnsi="Trebuchet MS" w:cs="Arial"/>
        </w:rPr>
        <w:t xml:space="preserve">ul. Edmunda Kokota 174, </w:t>
      </w:r>
      <w:r w:rsidR="003A3801" w:rsidRPr="00B16ADF">
        <w:rPr>
          <w:rFonts w:ascii="Trebuchet MS" w:hAnsi="Trebuchet MS" w:cs="Arial"/>
        </w:rPr>
        <w:t>w Szkole Podstawowej nr 17 przy ul. Szkolnej 22 oraz w Szkole Podstawowej nr 11 przy ul. Bielszowickiej</w:t>
      </w:r>
      <w:r w:rsidR="00800A09">
        <w:rPr>
          <w:rFonts w:ascii="Trebuchet MS" w:hAnsi="Trebuchet MS" w:cs="Arial"/>
        </w:rPr>
        <w:t xml:space="preserve"> </w:t>
      </w:r>
      <w:r w:rsidR="00567BD2" w:rsidRPr="00B16ADF">
        <w:rPr>
          <w:rFonts w:ascii="Trebuchet MS" w:hAnsi="Trebuchet MS" w:cs="Arial"/>
        </w:rPr>
        <w:t xml:space="preserve">108 </w:t>
      </w:r>
      <w:r w:rsidR="003A3801" w:rsidRPr="00B16ADF">
        <w:rPr>
          <w:rFonts w:ascii="Trebuchet MS" w:hAnsi="Trebuchet MS" w:cs="Arial"/>
        </w:rPr>
        <w:t>w Rudzie Śląskiej. Artykuły żywnościowe pogrupowane zostały w następujące części – pakiety:</w:t>
      </w:r>
    </w:p>
    <w:p w:rsidR="003A3801" w:rsidRPr="00B16ADF" w:rsidRDefault="003A3801" w:rsidP="003A3801">
      <w:pPr>
        <w:jc w:val="both"/>
        <w:rPr>
          <w:rFonts w:ascii="Trebuchet MS" w:hAnsi="Trebuchet MS" w:cs="Arial"/>
          <w:sz w:val="16"/>
          <w:szCs w:val="16"/>
        </w:rPr>
      </w:pPr>
    </w:p>
    <w:p w:rsidR="003A3801" w:rsidRPr="00B16ADF" w:rsidRDefault="003A3801" w:rsidP="003A3801">
      <w:pPr>
        <w:numPr>
          <w:ilvl w:val="0"/>
          <w:numId w:val="56"/>
        </w:numPr>
        <w:suppressAutoHyphens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warzywa i owoce.</w:t>
      </w:r>
    </w:p>
    <w:p w:rsidR="003A3801" w:rsidRPr="00B16ADF" w:rsidRDefault="003A3801" w:rsidP="003A3801">
      <w:pPr>
        <w:numPr>
          <w:ilvl w:val="0"/>
          <w:numId w:val="56"/>
        </w:numPr>
        <w:suppressAutoHyphens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różne art. spożywcze  (pieczywo, nabiał i tłuszcze, ryba);</w:t>
      </w:r>
    </w:p>
    <w:p w:rsidR="003A3801" w:rsidRDefault="003A3801" w:rsidP="003A3801">
      <w:pPr>
        <w:numPr>
          <w:ilvl w:val="0"/>
          <w:numId w:val="5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mięso i wędliny;</w:t>
      </w:r>
    </w:p>
    <w:p w:rsidR="003A3801" w:rsidRDefault="003A3801" w:rsidP="003A3801">
      <w:pPr>
        <w:jc w:val="both"/>
        <w:rPr>
          <w:rFonts w:ascii="Arial" w:hAnsi="Arial" w:cs="Arial"/>
        </w:rPr>
      </w:pPr>
    </w:p>
    <w:p w:rsidR="00927AC7" w:rsidRDefault="00927AC7" w:rsidP="003A3801">
      <w:pPr>
        <w:ind w:left="708"/>
        <w:rPr>
          <w:rFonts w:ascii="Trebuchet MS" w:hAnsi="Trebuchet MS" w:cs="Arial"/>
          <w:bCs/>
        </w:rPr>
      </w:pPr>
    </w:p>
    <w:p w:rsidR="00927AC7" w:rsidRDefault="00927AC7" w:rsidP="00927AC7">
      <w:pPr>
        <w:pStyle w:val="Akapitzlist"/>
        <w:numPr>
          <w:ilvl w:val="0"/>
          <w:numId w:val="75"/>
        </w:numPr>
        <w:rPr>
          <w:rFonts w:ascii="Trebuchet MS" w:hAnsi="Trebuchet MS" w:cs="Arial"/>
          <w:b/>
          <w:bCs/>
        </w:rPr>
      </w:pPr>
      <w:r w:rsidRPr="00927AC7">
        <w:rPr>
          <w:rFonts w:ascii="Trebuchet MS" w:hAnsi="Trebuchet MS" w:cs="Arial"/>
          <w:b/>
          <w:bCs/>
        </w:rPr>
        <w:t>Opis przedmiotu zamówienia.</w:t>
      </w:r>
    </w:p>
    <w:p w:rsidR="00570B44" w:rsidRPr="008C46CF" w:rsidRDefault="00570B44" w:rsidP="00570B44">
      <w:pPr>
        <w:pStyle w:val="Akapitzlist"/>
        <w:ind w:left="420"/>
        <w:rPr>
          <w:rFonts w:ascii="Trebuchet MS" w:hAnsi="Trebuchet MS" w:cs="Arial"/>
          <w:b/>
          <w:bCs/>
          <w:sz w:val="16"/>
          <w:szCs w:val="16"/>
        </w:rPr>
      </w:pPr>
    </w:p>
    <w:p w:rsidR="00570B44" w:rsidRPr="00E6204B" w:rsidRDefault="00570B44" w:rsidP="00570B44">
      <w:pPr>
        <w:pStyle w:val="Akapitzlist"/>
        <w:numPr>
          <w:ilvl w:val="1"/>
          <w:numId w:val="75"/>
        </w:numPr>
        <w:jc w:val="both"/>
        <w:rPr>
          <w:rFonts w:ascii="Trebuchet MS" w:hAnsi="Trebuchet MS" w:cs="Arial"/>
        </w:rPr>
      </w:pPr>
      <w:r w:rsidRPr="00E6204B">
        <w:rPr>
          <w:rFonts w:ascii="Trebuchet MS" w:hAnsi="Trebuchet MS" w:cs="Arial"/>
        </w:rPr>
        <w:t>Przedmiotem niniejszego zamówienia jest</w:t>
      </w:r>
      <w:r w:rsidR="00921401">
        <w:rPr>
          <w:rFonts w:ascii="Trebuchet MS" w:hAnsi="Trebuchet MS" w:cs="Arial"/>
        </w:rPr>
        <w:t>:</w:t>
      </w:r>
      <w:r w:rsidRPr="00E6204B">
        <w:rPr>
          <w:rFonts w:ascii="Trebuchet MS" w:hAnsi="Trebuchet MS" w:cs="Arial"/>
        </w:rPr>
        <w:t xml:space="preserve"> </w:t>
      </w:r>
      <w:r w:rsidR="00921401">
        <w:rPr>
          <w:rFonts w:ascii="Trebuchet MS" w:hAnsi="Trebuchet MS" w:cs="Arial"/>
        </w:rPr>
        <w:t>Z</w:t>
      </w:r>
      <w:r w:rsidRPr="00E6204B">
        <w:rPr>
          <w:rFonts w:ascii="Trebuchet MS" w:hAnsi="Trebuchet MS" w:cs="Arial"/>
        </w:rPr>
        <w:t>akup wraz z dostawą artykułów żywnościowych (produktów spożywczych) dla Miejskiego Przedszko</w:t>
      </w:r>
      <w:r w:rsidR="00921401">
        <w:rPr>
          <w:rFonts w:ascii="Trebuchet MS" w:hAnsi="Trebuchet MS" w:cs="Arial"/>
        </w:rPr>
        <w:t xml:space="preserve">la nr 30 im. Bajkowej Krainy z </w:t>
      </w:r>
      <w:r w:rsidRPr="00E6204B">
        <w:rPr>
          <w:rFonts w:ascii="Trebuchet MS" w:hAnsi="Trebuchet MS" w:cs="Arial"/>
        </w:rPr>
        <w:t>magazynami</w:t>
      </w:r>
      <w:r w:rsidR="00921401">
        <w:rPr>
          <w:rFonts w:ascii="Trebuchet MS" w:hAnsi="Trebuchet MS" w:cs="Arial"/>
        </w:rPr>
        <w:t>: w siedzibie głównej ul. Edmunda Kokota 174,</w:t>
      </w:r>
      <w:r w:rsidRPr="00E6204B">
        <w:rPr>
          <w:rFonts w:ascii="Trebuchet MS" w:hAnsi="Trebuchet MS" w:cs="Arial"/>
        </w:rPr>
        <w:t xml:space="preserve"> w Szkole Podstawowej nr 17</w:t>
      </w:r>
      <w:r w:rsidR="00921401">
        <w:rPr>
          <w:rFonts w:ascii="Trebuchet MS" w:hAnsi="Trebuchet MS" w:cs="Arial"/>
        </w:rPr>
        <w:t xml:space="preserve"> przy ul. Szkolnej 22</w:t>
      </w:r>
      <w:r w:rsidRPr="00E6204B">
        <w:rPr>
          <w:rFonts w:ascii="Trebuchet MS" w:hAnsi="Trebuchet MS" w:cs="Arial"/>
        </w:rPr>
        <w:t xml:space="preserve"> oraz w Szkole Podstawowej nr 11</w:t>
      </w:r>
      <w:r w:rsidR="00921401">
        <w:rPr>
          <w:rFonts w:ascii="Trebuchet MS" w:hAnsi="Trebuchet MS" w:cs="Arial"/>
        </w:rPr>
        <w:t xml:space="preserve"> przy               ul. Bielszowickiej 108</w:t>
      </w:r>
      <w:r w:rsidRPr="00E6204B">
        <w:rPr>
          <w:rFonts w:ascii="Trebuchet MS" w:hAnsi="Trebuchet MS" w:cs="Arial"/>
        </w:rPr>
        <w:t xml:space="preserve"> w Rudzie Śląskiej. </w:t>
      </w:r>
    </w:p>
    <w:p w:rsidR="00570B44" w:rsidRPr="00E6204B" w:rsidRDefault="00570B44" w:rsidP="00570B44">
      <w:pPr>
        <w:pStyle w:val="Akapitzlist"/>
        <w:numPr>
          <w:ilvl w:val="1"/>
          <w:numId w:val="75"/>
        </w:numPr>
        <w:jc w:val="both"/>
        <w:rPr>
          <w:rFonts w:ascii="Trebuchet MS" w:hAnsi="Trebuchet MS" w:cs="Arial"/>
        </w:rPr>
      </w:pPr>
      <w:r w:rsidRPr="00E6204B">
        <w:rPr>
          <w:rFonts w:ascii="Trebuchet MS" w:hAnsi="Trebuchet MS" w:cs="Arial"/>
        </w:rPr>
        <w:t>Dostarczane artykuły spożywcze muszą spełniać wymagania określone</w:t>
      </w:r>
      <w:r w:rsidR="008C441E" w:rsidRPr="00E6204B">
        <w:rPr>
          <w:rFonts w:ascii="Trebuchet MS" w:hAnsi="Trebuchet MS" w:cs="Arial"/>
        </w:rPr>
        <w:t xml:space="preserve"> w ustawie z dnia </w:t>
      </w:r>
      <w:r w:rsidR="000B294B">
        <w:rPr>
          <w:rFonts w:ascii="Trebuchet MS" w:hAnsi="Trebuchet MS" w:cs="Arial"/>
        </w:rPr>
        <w:br/>
      </w:r>
      <w:r w:rsidR="008C441E" w:rsidRPr="00E6204B">
        <w:rPr>
          <w:rFonts w:ascii="Trebuchet MS" w:hAnsi="Trebuchet MS" w:cs="Arial"/>
        </w:rPr>
        <w:t xml:space="preserve">25 sierpnia 2006 r. o bezpieczeństwie żywności i żywienia (tekst jednolity Dz. U. z 2020r. pozycja 2021, z </w:t>
      </w:r>
      <w:proofErr w:type="spellStart"/>
      <w:r w:rsidR="008C441E" w:rsidRPr="00E6204B">
        <w:rPr>
          <w:rFonts w:ascii="Trebuchet MS" w:hAnsi="Trebuchet MS" w:cs="Arial"/>
        </w:rPr>
        <w:t>późn</w:t>
      </w:r>
      <w:proofErr w:type="spellEnd"/>
      <w:r w:rsidR="008C441E" w:rsidRPr="00E6204B">
        <w:rPr>
          <w:rFonts w:ascii="Trebuchet MS" w:hAnsi="Trebuchet MS" w:cs="Arial"/>
        </w:rPr>
        <w:t xml:space="preserve">. zm.) i być oznakowany zgodnie z Rozporządzeniem Ministra Rolnictwa i Rozwoju Wsi z dnia 23 grudnia 2014 r. w sprawie znakowania poszczególnych rodzajów środków spożywczych (Dz. U z 2015., poz. 29 z </w:t>
      </w:r>
      <w:proofErr w:type="spellStart"/>
      <w:r w:rsidR="008C441E" w:rsidRPr="00E6204B">
        <w:rPr>
          <w:rFonts w:ascii="Trebuchet MS" w:hAnsi="Trebuchet MS" w:cs="Arial"/>
        </w:rPr>
        <w:t>późn</w:t>
      </w:r>
      <w:proofErr w:type="spellEnd"/>
      <w:r w:rsidR="008C441E" w:rsidRPr="00E6204B">
        <w:rPr>
          <w:rFonts w:ascii="Trebuchet MS" w:hAnsi="Trebuchet MS" w:cs="Arial"/>
        </w:rPr>
        <w:t>. zm.), a także</w:t>
      </w:r>
      <w:r w:rsidR="00554708" w:rsidRPr="00E6204B">
        <w:rPr>
          <w:rFonts w:ascii="Trebuchet MS" w:hAnsi="Trebuchet MS" w:cs="Arial"/>
        </w:rPr>
        <w:t xml:space="preserve"> wymagania</w:t>
      </w:r>
    </w:p>
    <w:p w:rsidR="00F8760F" w:rsidRPr="008E7AE4" w:rsidRDefault="00F8760F" w:rsidP="00F8760F">
      <w:pPr>
        <w:pStyle w:val="Tekstpodstawowywcity2"/>
        <w:tabs>
          <w:tab w:val="left" w:pos="851"/>
        </w:tabs>
        <w:spacing w:after="0" w:line="240" w:lineRule="auto"/>
        <w:ind w:left="1140"/>
        <w:jc w:val="both"/>
        <w:rPr>
          <w:rFonts w:ascii="Trebuchet MS" w:hAnsi="Trebuchet MS" w:cs="Arial"/>
          <w:b/>
        </w:rPr>
      </w:pPr>
      <w:r w:rsidRPr="00E6204B">
        <w:rPr>
          <w:rFonts w:ascii="Trebuchet MS" w:eastAsia="Calibri" w:hAnsi="Trebuchet MS"/>
          <w:szCs w:val="22"/>
          <w:lang w:eastAsia="en-US"/>
        </w:rPr>
        <w:t>określone Rozporządzeniem Ministra Zdrowia z dnia 26 lipca 2016 r. w sprawie grup środków spożywczych przeznaczonych do sprzedaży dzieciom i młodzieży w jednostkach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systemu oświaty oraz wymagań, jakie muszą spełniać środki spożywcze stosowane w ramach żywienia </w:t>
      </w:r>
      <w:r w:rsidRPr="003F1A93">
        <w:rPr>
          <w:rFonts w:ascii="Trebuchet MS" w:eastAsia="Calibri" w:hAnsi="Trebuchet MS"/>
          <w:szCs w:val="22"/>
          <w:lang w:eastAsia="en-US"/>
        </w:rPr>
        <w:t>zbiorowego dzieci i młodzieży w tych jednostkach (</w:t>
      </w:r>
      <w:proofErr w:type="spellStart"/>
      <w:r w:rsidRPr="003F1A93">
        <w:rPr>
          <w:rFonts w:ascii="Trebuchet MS" w:eastAsia="Calibri" w:hAnsi="Trebuchet MS"/>
          <w:szCs w:val="22"/>
          <w:lang w:eastAsia="en-US"/>
        </w:rPr>
        <w:t>Dz.U</w:t>
      </w:r>
      <w:proofErr w:type="spellEnd"/>
      <w:r w:rsidRPr="003F1A93">
        <w:rPr>
          <w:rFonts w:ascii="Trebuchet MS" w:eastAsia="Calibri" w:hAnsi="Trebuchet MS"/>
          <w:szCs w:val="22"/>
          <w:lang w:eastAsia="en-US"/>
        </w:rPr>
        <w:t>. poz. 1154). Wszystkie towary będące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przedmiotem niniejszego </w:t>
      </w:r>
      <w:r>
        <w:rPr>
          <w:rFonts w:ascii="Trebuchet MS" w:eastAsia="Calibri" w:hAnsi="Trebuchet MS"/>
          <w:szCs w:val="22"/>
          <w:lang w:eastAsia="en-US"/>
        </w:rPr>
        <w:t>zamówienia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muszą odpowiadać warunkom jakościowym zgodnie z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8E7AE4">
        <w:rPr>
          <w:rFonts w:ascii="Trebuchet MS" w:eastAsia="Calibri" w:hAnsi="Trebuchet MS"/>
          <w:szCs w:val="22"/>
          <w:lang w:eastAsia="en-US"/>
        </w:rPr>
        <w:t>obowiązującymi atestami, prawem żywnościowym oraz obowiązującymi zasadami GMP, GHP, oraz systemem HACCP, tzn. spełniać wymagania zawarte w ustawie o warunkach zdrowotnych żywności i żywienia z aktualnym terminem przydatności do spożycia.</w:t>
      </w:r>
    </w:p>
    <w:p w:rsidR="00F8760F" w:rsidRPr="001375E9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eastAsia="Calibri" w:hAnsi="Trebuchet MS" w:cs="Arial"/>
          <w:b/>
          <w:color w:val="000000" w:themeColor="text1"/>
          <w:szCs w:val="22"/>
          <w:lang w:eastAsia="en-US"/>
        </w:rPr>
      </w:pPr>
      <w:r w:rsidRPr="001375E9">
        <w:rPr>
          <w:rFonts w:ascii="Trebuchet MS" w:eastAsia="Calibri" w:hAnsi="Trebuchet MS"/>
          <w:szCs w:val="22"/>
          <w:lang w:eastAsia="en-US"/>
        </w:rPr>
        <w:t xml:space="preserve">    </w:t>
      </w:r>
      <w:r w:rsidR="00F8760F" w:rsidRPr="001375E9">
        <w:rPr>
          <w:rFonts w:ascii="Trebuchet MS" w:eastAsia="Calibri" w:hAnsi="Trebuchet MS"/>
          <w:szCs w:val="22"/>
          <w:lang w:eastAsia="en-US"/>
        </w:rPr>
        <w:t xml:space="preserve">Przedmiot zamówienia będzie realizowany sukcesywnie w ilościach wynikających z zapotrzebowań składanych bezpośrednio przez Zamawiającego. Dostawy następować będą na podstawie telefonicznego lub pisemnego zamówienia, którego dokona pracownik upoważniony przez Zamawiającego. Zamówienie będzie </w:t>
      </w:r>
      <w:r w:rsidR="001375E9">
        <w:rPr>
          <w:rFonts w:ascii="Trebuchet MS" w:eastAsia="Calibri" w:hAnsi="Trebuchet MS"/>
          <w:szCs w:val="22"/>
          <w:lang w:eastAsia="en-US"/>
        </w:rPr>
        <w:t xml:space="preserve">realizowane na postawie wcześniejszego zamówienia określającego ilość oraz rodzaj towaru z możliwością weryfikacji dzień poprzedzający. </w:t>
      </w:r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Przedstawione w formularzach ofertowych </w:t>
      </w:r>
      <w:bookmarkStart w:id="0" w:name="_Hlk66635437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ilości poszczególnych produktów mają charakter szacunkowy i mogą ulec zmianie (zwiększeniu lub zmniejszeniu), w zależności do zapotrzebowania w danym okresie  tj. w zależności od potrzeb wynikających ze zmieniającej się liczby uczniów, wychowanków i 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1" w:name="_Hlk66635301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>z zastrzeżeniem możliwości zmiany limitu wynagrodzenia Wykonawcy, zgodnie przesłanką zmiany umowy zawartą w art. 455 ust. 2 ustawy</w:t>
      </w:r>
      <w:bookmarkEnd w:id="1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. </w:t>
      </w:r>
      <w:bookmarkEnd w:id="0"/>
    </w:p>
    <w:p w:rsidR="00F8760F" w:rsidRPr="00005C22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 w:rsidRPr="001375E9">
        <w:rPr>
          <w:rFonts w:ascii="Trebuchet MS" w:eastAsia="Calibri" w:hAnsi="Trebuchet MS" w:cs="Arial"/>
          <w:b/>
          <w:color w:val="000000" w:themeColor="text1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 xml:space="preserve">   </w:t>
      </w:r>
      <w:r w:rsidR="00F8760F" w:rsidRPr="00005C22">
        <w:rPr>
          <w:rFonts w:ascii="Trebuchet MS" w:eastAsia="Calibri" w:hAnsi="Trebuchet MS"/>
          <w:szCs w:val="22"/>
          <w:lang w:eastAsia="en-US"/>
        </w:rPr>
        <w:t>Rozliczenie finansowe Wykonawcy z Zamawiającym odbywać się będzie na podstawie ilości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005C22">
        <w:rPr>
          <w:rFonts w:ascii="Trebuchet MS" w:eastAsia="Calibri" w:hAnsi="Trebuchet MS"/>
          <w:szCs w:val="22"/>
          <w:lang w:eastAsia="en-US"/>
        </w:rPr>
        <w:t>rodzaju faktycznie dostarczonych do Zamawiającego artykułów spożywczych i ich cen jednostkowych podanych przez Wykonawcę w formularzach ofertowych.</w:t>
      </w:r>
    </w:p>
    <w:p w:rsidR="00F8760F" w:rsidRPr="00005C22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</w:t>
      </w:r>
      <w:r w:rsidR="006F3AF4">
        <w:rPr>
          <w:rFonts w:ascii="Trebuchet MS" w:eastAsia="Calibri" w:hAnsi="Trebuchet MS"/>
          <w:szCs w:val="22"/>
          <w:lang w:eastAsia="en-US"/>
        </w:rPr>
        <w:t xml:space="preserve">Dostawa winna nastąpić do magazynu żywnościowego zamawiającego, znajdującego się </w:t>
      </w:r>
      <w:r w:rsidR="00740C67">
        <w:rPr>
          <w:rFonts w:ascii="Trebuchet MS" w:eastAsia="Calibri" w:hAnsi="Trebuchet MS"/>
          <w:szCs w:val="22"/>
          <w:lang w:eastAsia="en-US"/>
        </w:rPr>
        <w:br/>
      </w:r>
      <w:r w:rsidR="006F3AF4">
        <w:rPr>
          <w:rFonts w:ascii="Trebuchet MS" w:eastAsia="Calibri" w:hAnsi="Trebuchet MS"/>
          <w:szCs w:val="22"/>
          <w:lang w:eastAsia="en-US"/>
        </w:rPr>
        <w:t>w Rudzie Śląskiej przy ulicy Edmunda Kokota 174 do budynku Miejskiego Przedszkola nr 30 im. Bajkowej Krainy do godziny 6:00</w:t>
      </w:r>
      <w:r w:rsidR="00F8760F" w:rsidRPr="00005C22">
        <w:rPr>
          <w:rFonts w:ascii="Trebuchet MS" w:eastAsia="Calibri" w:hAnsi="Trebuchet MS"/>
          <w:szCs w:val="22"/>
          <w:lang w:eastAsia="en-US"/>
        </w:rPr>
        <w:t>,</w:t>
      </w:r>
      <w:r w:rsidR="006F3AF4">
        <w:rPr>
          <w:rFonts w:ascii="Trebuchet MS" w:eastAsia="Calibri" w:hAnsi="Trebuchet MS"/>
          <w:szCs w:val="22"/>
          <w:lang w:eastAsia="en-US"/>
        </w:rPr>
        <w:t xml:space="preserve"> do budynku Szkoły Podstawowej nr 17 przy </w:t>
      </w:r>
      <w:r w:rsidR="006F3AF4">
        <w:rPr>
          <w:rFonts w:ascii="Trebuchet MS" w:eastAsia="Calibri" w:hAnsi="Trebuchet MS"/>
          <w:szCs w:val="22"/>
          <w:lang w:eastAsia="en-US"/>
        </w:rPr>
        <w:br/>
        <w:t xml:space="preserve">ul. Szkolnej 22 do godziny 6:30, do budynku Szkoły Podstawowej nr 11 przy </w:t>
      </w:r>
      <w:r w:rsidR="006F3AF4">
        <w:rPr>
          <w:rFonts w:ascii="Trebuchet MS" w:eastAsia="Calibri" w:hAnsi="Trebuchet MS"/>
          <w:szCs w:val="22"/>
          <w:lang w:eastAsia="en-US"/>
        </w:rPr>
        <w:br/>
        <w:t>ul. Bielszowickiej 108 do godziny 7:00,</w:t>
      </w:r>
      <w:r w:rsidR="00F8760F" w:rsidRPr="00005C22">
        <w:rPr>
          <w:rFonts w:ascii="Trebuchet MS" w:eastAsia="Calibri" w:hAnsi="Trebuchet MS"/>
          <w:szCs w:val="22"/>
          <w:lang w:eastAsia="en-US"/>
        </w:rPr>
        <w:t xml:space="preserve"> </w:t>
      </w:r>
      <w:r w:rsidR="006F3AF4">
        <w:rPr>
          <w:rFonts w:ascii="Trebuchet MS" w:eastAsia="Calibri" w:hAnsi="Trebuchet MS"/>
          <w:szCs w:val="22"/>
          <w:lang w:eastAsia="en-US"/>
        </w:rPr>
        <w:t>w</w:t>
      </w:r>
      <w:r w:rsidR="00F8760F" w:rsidRPr="00005C22">
        <w:rPr>
          <w:rFonts w:ascii="Trebuchet MS" w:eastAsia="Calibri" w:hAnsi="Trebuchet MS"/>
          <w:szCs w:val="22"/>
          <w:lang w:eastAsia="en-US"/>
        </w:rPr>
        <w:t>łasnym środkiem transportu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005C22">
        <w:rPr>
          <w:rFonts w:ascii="Trebuchet MS" w:eastAsia="Calibri" w:hAnsi="Trebuchet MS"/>
          <w:szCs w:val="22"/>
          <w:lang w:eastAsia="en-US"/>
        </w:rPr>
        <w:t>na własne ryzyko oraz nie będzie dodatkowo obciążać kosztami transportu Zamawiającego. Wykonawca zobowiązany jest do wniesienia towarów do magazynów żywnościowych znajdujących się w obiektach Zamawiającego.</w:t>
      </w:r>
    </w:p>
    <w:p w:rsidR="00F8760F" w:rsidRPr="00051CC3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1451C5">
        <w:rPr>
          <w:rFonts w:ascii="Trebuchet MS" w:eastAsia="Calibri" w:hAnsi="Trebuchet MS"/>
          <w:szCs w:val="22"/>
          <w:lang w:eastAsia="en-US"/>
        </w:rPr>
        <w:t xml:space="preserve">Wykonawca musi zagwarantować odpowiedni okres ważności dostarczanych artykułów spożywczych licząc od dnia dostawy – określone osobno dla danego zadania </w:t>
      </w:r>
      <w:r w:rsidR="00740C67">
        <w:rPr>
          <w:rFonts w:ascii="Trebuchet MS" w:eastAsia="Calibri" w:hAnsi="Trebuchet MS"/>
          <w:szCs w:val="22"/>
          <w:lang w:eastAsia="en-US"/>
        </w:rPr>
        <w:br/>
      </w:r>
      <w:r w:rsidR="00F8760F" w:rsidRPr="001451C5">
        <w:rPr>
          <w:rFonts w:ascii="Trebuchet MS" w:eastAsia="Calibri" w:hAnsi="Trebuchet MS"/>
          <w:szCs w:val="22"/>
          <w:lang w:eastAsia="en-US"/>
        </w:rPr>
        <w:t xml:space="preserve">w formularzach </w:t>
      </w:r>
      <w:r w:rsidR="00F8760F" w:rsidRPr="00051CC3">
        <w:rPr>
          <w:rFonts w:ascii="Trebuchet MS" w:eastAsia="Calibri" w:hAnsi="Trebuchet MS"/>
          <w:szCs w:val="22"/>
          <w:lang w:eastAsia="en-US"/>
        </w:rPr>
        <w:t xml:space="preserve">ofertowych stanowiących załączniki </w:t>
      </w:r>
      <w:r w:rsidR="00F8760F" w:rsidRPr="008B3631">
        <w:rPr>
          <w:rFonts w:ascii="Trebuchet MS" w:eastAsia="Calibri" w:hAnsi="Trebuchet MS"/>
          <w:color w:val="000000" w:themeColor="text1"/>
          <w:szCs w:val="22"/>
          <w:lang w:eastAsia="en-US"/>
        </w:rPr>
        <w:t>nr 1.</w:t>
      </w:r>
    </w:p>
    <w:p w:rsidR="00F8760F" w:rsidRPr="00E61664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051CC3">
        <w:rPr>
          <w:rFonts w:ascii="Trebuchet MS" w:eastAsia="Calibri" w:hAnsi="Trebuchet MS"/>
          <w:szCs w:val="22"/>
          <w:lang w:eastAsia="en-US"/>
        </w:rPr>
        <w:t>Upoważnieni pracownicy Zamawiającego będą dokonywać odbioru towaru pod względem ilościowo-wartościowym oraz obowiązujących norm jakościowych, a także dokonywać sprawdzenia zgodności cen z formularzem asortymentowo - cenowym. Zamawiającemu przysługuje prawo odmowy przyjęcia towaru w przypadku wad ilościowych lub jakościowych.</w:t>
      </w:r>
      <w:r w:rsidR="00F8760F">
        <w:rPr>
          <w:rFonts w:ascii="Trebuchet MS" w:eastAsia="Calibri" w:hAnsi="Trebuchet MS"/>
          <w:szCs w:val="22"/>
          <w:lang w:eastAsia="en-US"/>
        </w:rPr>
        <w:t xml:space="preserve"> 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Zakwestionowany towar zostanie zwrócony Wykonawcy i odebrany </w:t>
      </w:r>
      <w:r w:rsidR="00F8760F" w:rsidRPr="00E61664">
        <w:rPr>
          <w:rFonts w:ascii="Trebuchet MS" w:eastAsia="Calibri" w:hAnsi="Trebuchet MS"/>
          <w:szCs w:val="22"/>
          <w:lang w:eastAsia="en-US"/>
        </w:rPr>
        <w:lastRenderedPageBreak/>
        <w:t>transportem na koszt Wykonawcy. Zamawiający nie odpowiada za straty poniesione przez Wykonawcę z tytułu zwrotu kwestionowanej partii towaru.</w:t>
      </w:r>
    </w:p>
    <w:p w:rsidR="00F8760F" w:rsidRPr="00E61664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W przypadku zakwestionowania przez Zamawiającego dostarczonego towaru Wykonawca zobowiązuje się do jego wymiany na pełnowartościowy, w terminie nie dłuższym niż </w:t>
      </w:r>
      <w:r w:rsidR="004732A3">
        <w:rPr>
          <w:rFonts w:ascii="Trebuchet MS" w:eastAsia="Calibri" w:hAnsi="Trebuchet MS"/>
          <w:szCs w:val="22"/>
          <w:lang w:eastAsia="en-US"/>
        </w:rPr>
        <w:br/>
      </w:r>
      <w:r w:rsidR="00F8760F" w:rsidRPr="0015079E">
        <w:rPr>
          <w:rFonts w:ascii="Trebuchet MS" w:eastAsia="Calibri" w:hAnsi="Trebuchet MS"/>
          <w:color w:val="000000" w:themeColor="text1"/>
          <w:szCs w:val="22"/>
          <w:lang w:eastAsia="en-US"/>
        </w:rPr>
        <w:t>1 godzina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 od zgłoszenia reklamacji. </w:t>
      </w:r>
    </w:p>
    <w:p w:rsidR="00F8760F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1A2D37">
        <w:rPr>
          <w:rFonts w:ascii="Trebuchet MS" w:eastAsia="Calibri" w:hAnsi="Trebuchet MS"/>
          <w:szCs w:val="22"/>
          <w:lang w:eastAsia="en-US"/>
        </w:rPr>
        <w:t xml:space="preserve">   </w:t>
      </w:r>
      <w:r w:rsidR="00F8760F" w:rsidRPr="002169BE">
        <w:rPr>
          <w:rFonts w:ascii="Trebuchet MS" w:eastAsia="Calibri" w:hAnsi="Trebuchet MS"/>
          <w:szCs w:val="22"/>
          <w:lang w:eastAsia="en-US"/>
        </w:rPr>
        <w:t>Dostarczane produkty spożywcze muszą być odpowiednio posortowane przez Wykonawcę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muszą być najwyższej jakości, w tym przede wszystkim muszą odpowiadać wymaganiom jakościowym stosownie do obowiązujących przepisów oraz muszą spełniać obowiązujące w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tym zakresie normy sanitarno-epidemiologiczne, a także muszą być przechowywane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transportowane w warunkach gwarantujących najwyższą jakość</w:t>
      </w:r>
      <w:r w:rsidR="00F8760F">
        <w:rPr>
          <w:rFonts w:ascii="Trebuchet MS" w:eastAsia="Calibri" w:hAnsi="Trebuchet MS"/>
          <w:szCs w:val="22"/>
          <w:lang w:eastAsia="en-US"/>
        </w:rPr>
        <w:t>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Warzywa i owoce muszą być świeże, bez oznak zepsucia i pleśni.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Dostarczone mięso musi być świeże, niemrożone</w:t>
      </w:r>
      <w:r w:rsidR="00F8760F">
        <w:rPr>
          <w:rFonts w:ascii="Trebuchet MS" w:eastAsia="Calibri" w:hAnsi="Trebuchet MS"/>
          <w:szCs w:val="22"/>
          <w:lang w:eastAsia="en-US"/>
        </w:rPr>
        <w:t>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Artykuły spożywcze powinny być dostarczone w oryginalnych, nienaruszonych opakowaniach zawierających oznaczenia fabryczne, tzn. rodzaj, nazwę wyrobu, ilość, datę przydatności do spożycia, nazwę i adres producenta, oraz inne oznakowania zgodne z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692345">
        <w:rPr>
          <w:rFonts w:ascii="Trebuchet MS" w:eastAsia="Calibri" w:hAnsi="Trebuchet MS"/>
          <w:szCs w:val="22"/>
          <w:lang w:eastAsia="en-US"/>
        </w:rPr>
        <w:t>obowiązującymi w tym zakresie przepisami prawa żywnościowego. Dostarczane artykuły spożywcze w zależności od ich kategorii muszą przy każdej dostawie posiadać wszystkie niezbędne dokumenty wymagane przepisami prawa żywnościowego.</w:t>
      </w:r>
    </w:p>
    <w:p w:rsidR="00F8760F" w:rsidRPr="001902F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  <w:color w:val="000000" w:themeColor="text1"/>
        </w:rPr>
      </w:pPr>
      <w:r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 </w:t>
      </w:r>
      <w:r w:rsidR="00F8760F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Zamawiający dopuszcza możliwość zastosowania towaru równoważnego, tzn. zawierającego skład oraz wartości odżywcze co najmniej takie, jak produkty wskazane w postaci znaku towarowego w opisie przedmiotu zamówienia. W pozycjach dotyczących produktów wskazanych poprzez podanie znaku towarowego, Zamawiający dopuszcza składanie ofert równoważnych, spełniających parametry oraz o jakości wymienionych produktów. Wykonawca, który składa ofertę z produktem równoważnym jest zobowiązany wykazać, że oferowane przez niego produkty jako równoważne, spełniają wymagania określone przez Zamawiającego. </w:t>
      </w:r>
      <w:r w:rsidR="00F8760F" w:rsidRPr="000D38C2">
        <w:rPr>
          <w:rFonts w:ascii="Trebuchet MS" w:eastAsia="Arial Unicode MS" w:hAnsi="Trebuchet MS" w:cs="Arial"/>
          <w:color w:val="000000" w:themeColor="text1"/>
        </w:rPr>
        <w:t>Wykonawca musi jednoznacznie zaznaczyć w ofercie jakiego produktu dotyczy oferta równoważna – co proponuje Wykonawca jako produkt równoważny. Ponadto produkt należy opisać w taki sposób, aby potwierdzić, że oferowany produkt równoważny spełnia wymagania Zamawiającego</w:t>
      </w:r>
      <w:r w:rsidR="00F8760F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. W przypadku stwierdzenia, że dany produkt równoważny nie spełnia tych wymagań, oferta zawierająca taki produkt zostanie odrzucona, jako niespełniająca warunków zamówienia.</w:t>
      </w:r>
    </w:p>
    <w:p w:rsidR="001902F5" w:rsidRPr="008C46CF" w:rsidRDefault="001902F5" w:rsidP="001902F5">
      <w:pPr>
        <w:pStyle w:val="Tekstpodstawowywcity2"/>
        <w:tabs>
          <w:tab w:val="left" w:pos="851"/>
          <w:tab w:val="left" w:pos="993"/>
        </w:tabs>
        <w:spacing w:after="0" w:line="240" w:lineRule="auto"/>
        <w:ind w:left="1140"/>
        <w:jc w:val="both"/>
        <w:rPr>
          <w:rFonts w:ascii="Trebuchet MS" w:hAnsi="Trebuchet MS" w:cs="Arial"/>
          <w:b/>
          <w:color w:val="000000" w:themeColor="text1"/>
          <w:sz w:val="16"/>
          <w:szCs w:val="16"/>
        </w:rPr>
      </w:pPr>
    </w:p>
    <w:p w:rsidR="00B30F5B" w:rsidRPr="001902F5" w:rsidRDefault="00B30F5B" w:rsidP="00B30F5B">
      <w:pPr>
        <w:pStyle w:val="Akapitzlist"/>
        <w:numPr>
          <w:ilvl w:val="0"/>
          <w:numId w:val="75"/>
        </w:numPr>
        <w:jc w:val="both"/>
        <w:rPr>
          <w:rFonts w:ascii="Trebuchet MS" w:hAnsi="Trebuchet MS" w:cs="Arial"/>
          <w:b/>
        </w:rPr>
      </w:pPr>
      <w:r w:rsidRPr="001902F5">
        <w:rPr>
          <w:rFonts w:ascii="Trebuchet MS" w:hAnsi="Trebuchet MS" w:cs="Arial"/>
          <w:b/>
        </w:rPr>
        <w:t>Nazwy i kody Wspólnego Słownika Zamówień: (CPV):</w:t>
      </w:r>
    </w:p>
    <w:p w:rsidR="001902F5" w:rsidRPr="008C46CF" w:rsidRDefault="001902F5" w:rsidP="001902F5">
      <w:pPr>
        <w:pStyle w:val="Akapitzlist"/>
        <w:ind w:left="502"/>
        <w:jc w:val="both"/>
        <w:rPr>
          <w:rFonts w:ascii="Trebuchet MS" w:hAnsi="Trebuchet MS" w:cs="Arial"/>
          <w:b/>
          <w:sz w:val="16"/>
          <w:szCs w:val="16"/>
        </w:rPr>
      </w:pPr>
    </w:p>
    <w:p w:rsidR="00B30F5B" w:rsidRPr="00B30F5B" w:rsidRDefault="00B30F5B" w:rsidP="00B30F5B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03100000-2   Produkty rolnictwa i ogrodnictwa</w:t>
      </w:r>
    </w:p>
    <w:p w:rsidR="00B30F5B" w:rsidRPr="00B30F5B" w:rsidRDefault="00B30F5B" w:rsidP="00B30F5B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03200000-3   Zboża, ziemniaki, warzywa, owoce i orzechy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15100000-9   Produkty zwierzęce, mięso i jego przetwory mięsne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15200000-0   Ryby przetworzone i konserwowane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15300000-1   Owoce, warzywa i produkty podobne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15400000-2   Oleje i tłuszcze zwierzęce lub roślinne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15500000-3   Produkty mleczarskie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15600000-4   Produkty przemiału ziarna, skrobi i produktów skrobiowych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15800000-6   Różne produkty spożywcze</w:t>
      </w:r>
    </w:p>
    <w:p w:rsid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15900000-7   Napoje, tytoń i produkty podobne</w:t>
      </w:r>
    </w:p>
    <w:p w:rsidR="001902F5" w:rsidRPr="001A2D37" w:rsidRDefault="001902F5" w:rsidP="001902F5">
      <w:pPr>
        <w:pStyle w:val="Akapitzlist"/>
        <w:ind w:left="502"/>
        <w:rPr>
          <w:rFonts w:ascii="Trebuchet MS" w:hAnsi="Trebuchet MS" w:cs="Arial"/>
          <w:bCs/>
          <w:sz w:val="16"/>
          <w:szCs w:val="16"/>
        </w:rPr>
      </w:pPr>
    </w:p>
    <w:p w:rsidR="00570B44" w:rsidRDefault="001902F5" w:rsidP="001902F5">
      <w:pPr>
        <w:pStyle w:val="Akapitzlist"/>
        <w:numPr>
          <w:ilvl w:val="0"/>
          <w:numId w:val="75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Przedmiotowe środki dowodowe:</w:t>
      </w:r>
    </w:p>
    <w:p w:rsidR="008C46CF" w:rsidRPr="008C46CF" w:rsidRDefault="008C46CF" w:rsidP="008C46CF">
      <w:pPr>
        <w:pStyle w:val="Akapitzlist"/>
        <w:ind w:left="502"/>
        <w:rPr>
          <w:rFonts w:ascii="Trebuchet MS" w:hAnsi="Trebuchet MS" w:cs="Arial"/>
          <w:b/>
          <w:bCs/>
          <w:sz w:val="16"/>
          <w:szCs w:val="16"/>
        </w:rPr>
      </w:pPr>
    </w:p>
    <w:p w:rsidR="001902F5" w:rsidRDefault="001902F5" w:rsidP="001902F5">
      <w:pPr>
        <w:pStyle w:val="Akapitzlist"/>
        <w:ind w:left="502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Zamawiający nie wymaga złożenia przez Wykonawcę przedmiotowych środków dowodowych.</w:t>
      </w:r>
    </w:p>
    <w:p w:rsidR="001902F5" w:rsidRPr="008C46CF" w:rsidRDefault="001902F5" w:rsidP="001902F5">
      <w:pPr>
        <w:rPr>
          <w:rFonts w:ascii="Trebuchet MS" w:hAnsi="Trebuchet MS" w:cs="Arial"/>
          <w:b/>
          <w:bCs/>
          <w:sz w:val="16"/>
          <w:szCs w:val="16"/>
        </w:rPr>
      </w:pPr>
    </w:p>
    <w:p w:rsidR="001902F5" w:rsidRPr="00E956AF" w:rsidRDefault="001902F5" w:rsidP="003517D8">
      <w:pPr>
        <w:ind w:left="2124" w:hanging="2124"/>
        <w:jc w:val="center"/>
        <w:rPr>
          <w:rFonts w:ascii="Trebuchet MS" w:hAnsi="Trebuchet MS" w:cs="Arial"/>
          <w:b/>
        </w:rPr>
      </w:pPr>
      <w:r w:rsidRPr="00E956AF">
        <w:rPr>
          <w:rFonts w:ascii="Trebuchet MS" w:hAnsi="Trebuchet MS" w:cs="Arial"/>
          <w:b/>
        </w:rPr>
        <w:t>ROZDZIAŁ IV.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CZĘŚCI ZAMÓWIEN</w:t>
      </w:r>
      <w:r w:rsidR="003517D8" w:rsidRPr="00E956AF">
        <w:rPr>
          <w:rFonts w:ascii="Trebuchet MS" w:hAnsi="Trebuchet MS"/>
          <w:b/>
        </w:rPr>
        <w:t xml:space="preserve">IA I MOŻLIWOŚCI SKŁADANIA OFERT </w:t>
      </w:r>
      <w:r w:rsidRPr="00E956AF">
        <w:rPr>
          <w:rFonts w:ascii="Trebuchet MS" w:hAnsi="Trebuchet MS"/>
          <w:b/>
        </w:rPr>
        <w:t>CZĘŚCIOWYCH</w:t>
      </w:r>
    </w:p>
    <w:p w:rsidR="003A3801" w:rsidRPr="001A2D37" w:rsidRDefault="003A3801" w:rsidP="001902F5">
      <w:pPr>
        <w:ind w:left="2124" w:hanging="2124"/>
        <w:jc w:val="center"/>
        <w:rPr>
          <w:rFonts w:ascii="Arial" w:hAnsi="Arial" w:cs="Arial"/>
          <w:b/>
          <w:sz w:val="16"/>
          <w:szCs w:val="16"/>
        </w:rPr>
      </w:pPr>
    </w:p>
    <w:p w:rsidR="003A3801" w:rsidRPr="00E956AF" w:rsidRDefault="003A3801" w:rsidP="003A3801">
      <w:pPr>
        <w:numPr>
          <w:ilvl w:val="0"/>
          <w:numId w:val="57"/>
        </w:numPr>
        <w:tabs>
          <w:tab w:val="left" w:pos="567"/>
        </w:tabs>
        <w:suppressAutoHyphens/>
        <w:ind w:left="567" w:hanging="567"/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Zamawiający dopuszcza możliwość składania ofert częściowych, na jedną lub więcej wybranych części (zadanie),  także na wszystkie części (zadania).</w:t>
      </w:r>
    </w:p>
    <w:p w:rsidR="003A3801" w:rsidRPr="00E956AF" w:rsidRDefault="003A3801" w:rsidP="003A3801">
      <w:pPr>
        <w:numPr>
          <w:ilvl w:val="0"/>
          <w:numId w:val="57"/>
        </w:numPr>
        <w:tabs>
          <w:tab w:val="left" w:pos="567"/>
        </w:tabs>
        <w:suppressAutoHyphens/>
        <w:ind w:left="567" w:hanging="567"/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Wybór oferty najkorzystniejszej nastąpi oddzielnie dla każdej części zamówienia.</w:t>
      </w:r>
    </w:p>
    <w:p w:rsidR="004D51DE" w:rsidRPr="00E956AF" w:rsidRDefault="004D51DE" w:rsidP="003A3801">
      <w:pPr>
        <w:jc w:val="both"/>
        <w:rPr>
          <w:rFonts w:ascii="Trebuchet MS" w:hAnsi="Trebuchet MS" w:cs="Arial"/>
        </w:rPr>
      </w:pPr>
    </w:p>
    <w:p w:rsidR="004D51DE" w:rsidRPr="00E956AF" w:rsidRDefault="003A3801" w:rsidP="004D51DE">
      <w:pPr>
        <w:ind w:left="2124" w:hanging="2124"/>
        <w:jc w:val="center"/>
        <w:rPr>
          <w:rFonts w:ascii="Trebuchet MS" w:hAnsi="Trebuchet MS" w:cs="Arial"/>
          <w:b/>
        </w:rPr>
      </w:pPr>
      <w:r w:rsidRPr="00E956AF">
        <w:rPr>
          <w:rFonts w:ascii="Trebuchet MS" w:hAnsi="Trebuchet MS" w:cs="Arial"/>
          <w:b/>
        </w:rPr>
        <w:t>ROZDZIAŁ V.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MOŻLIWOŚCI SKŁADANIA OFERT WARIANTOWYCH</w:t>
      </w:r>
    </w:p>
    <w:p w:rsidR="003A3801" w:rsidRPr="00E956AF" w:rsidRDefault="003A3801" w:rsidP="003A3801">
      <w:pPr>
        <w:jc w:val="both"/>
        <w:rPr>
          <w:rFonts w:ascii="Trebuchet MS" w:hAnsi="Trebuchet MS" w:cs="Arial"/>
          <w:sz w:val="16"/>
          <w:szCs w:val="16"/>
        </w:rPr>
      </w:pPr>
    </w:p>
    <w:p w:rsidR="003A3801" w:rsidRPr="00E956AF" w:rsidRDefault="003A3801" w:rsidP="003A3801">
      <w:pPr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Zamawiający nie dopuszcza możliwości złożenia oferty wariantowej.</w:t>
      </w:r>
    </w:p>
    <w:p w:rsidR="003A3801" w:rsidRPr="00E956AF" w:rsidRDefault="003A3801" w:rsidP="003A3801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8C46CF" w:rsidRPr="001A2D37" w:rsidRDefault="008C46CF" w:rsidP="003A3801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761AD0" w:rsidRDefault="003A3801" w:rsidP="00761AD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VI.</w:t>
      </w:r>
    </w:p>
    <w:p w:rsidR="008C46CF" w:rsidRPr="00E956AF" w:rsidRDefault="003A3801" w:rsidP="00E956AF">
      <w:pPr>
        <w:pStyle w:val="Akapitzlist"/>
        <w:rPr>
          <w:rFonts w:ascii="Trebuchet MS" w:hAnsi="Trebuchet MS"/>
          <w:b/>
          <w:sz w:val="16"/>
          <w:szCs w:val="16"/>
        </w:rPr>
      </w:pPr>
      <w:r w:rsidRPr="00E956AF">
        <w:rPr>
          <w:rFonts w:ascii="Trebuchet MS" w:hAnsi="Trebuchet MS"/>
          <w:b/>
        </w:rPr>
        <w:t>INFORMACJA NA TEMAT PRZEWIDYWANYCH ZAMÓWIEŃ POLEGAJĄCYCH NA </w:t>
      </w:r>
      <w:r w:rsidR="001A2D37" w:rsidRPr="00E956AF">
        <w:rPr>
          <w:rFonts w:ascii="Trebuchet MS" w:hAnsi="Trebuchet MS"/>
          <w:b/>
        </w:rPr>
        <w:t xml:space="preserve">POWTÓRZENIU </w:t>
      </w:r>
      <w:r w:rsidRPr="00E956AF">
        <w:rPr>
          <w:rFonts w:ascii="Trebuchet MS" w:hAnsi="Trebuchet MS"/>
          <w:b/>
        </w:rPr>
        <w:t>DODATKOWYCH DOSTAW</w:t>
      </w:r>
    </w:p>
    <w:p w:rsidR="008C46CF" w:rsidRPr="008C46CF" w:rsidRDefault="008C46CF" w:rsidP="008C46CF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16"/>
          <w:szCs w:val="16"/>
        </w:rPr>
      </w:pPr>
    </w:p>
    <w:p w:rsidR="008C46CF" w:rsidRDefault="003A3801" w:rsidP="0033176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  <w:r w:rsidRPr="003620E5">
        <w:rPr>
          <w:rFonts w:ascii="Trebuchet MS" w:hAnsi="Trebuchet MS" w:cs="Arial"/>
        </w:rPr>
        <w:t xml:space="preserve">Zamawiający nie przewiduje udzielenia zamówień, o </w:t>
      </w:r>
      <w:r w:rsidR="00331761">
        <w:rPr>
          <w:rFonts w:ascii="Trebuchet MS" w:hAnsi="Trebuchet MS" w:cs="Arial"/>
        </w:rPr>
        <w:t xml:space="preserve">polegających na powtórzeniu podobnych dostaw, o których mowa w art. 214 ust. 1 </w:t>
      </w:r>
      <w:proofErr w:type="spellStart"/>
      <w:r w:rsidR="00331761">
        <w:rPr>
          <w:rFonts w:ascii="Trebuchet MS" w:hAnsi="Trebuchet MS" w:cs="Arial"/>
        </w:rPr>
        <w:t>pkt</w:t>
      </w:r>
      <w:proofErr w:type="spellEnd"/>
      <w:r w:rsidR="00331761">
        <w:rPr>
          <w:rFonts w:ascii="Trebuchet MS" w:hAnsi="Trebuchet MS" w:cs="Arial"/>
        </w:rPr>
        <w:t xml:space="preserve"> 8 ustawy.</w:t>
      </w:r>
    </w:p>
    <w:p w:rsidR="008C46CF" w:rsidRPr="008C46CF" w:rsidRDefault="008C46CF" w:rsidP="0033176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31761" w:rsidRDefault="003A3801" w:rsidP="00331761">
      <w:pPr>
        <w:tabs>
          <w:tab w:val="left" w:pos="426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VII.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MAKSYMALNA LICZBA WYKONAWCÓW, Z KTÓRYMI ZAMAWIAJĄCY ZAWRZE UMOWĘ RAMOWĄ</w:t>
      </w:r>
    </w:p>
    <w:p w:rsidR="003A3801" w:rsidRPr="008C46CF" w:rsidRDefault="003A3801" w:rsidP="008C46CF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A3801" w:rsidRPr="003620E5" w:rsidRDefault="003A3801" w:rsidP="008C46CF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Przedmiotowe postępowanie nie jest prowadzone w celu zawarcia umowy ramowej.</w:t>
      </w:r>
    </w:p>
    <w:p w:rsidR="003A3801" w:rsidRPr="001A2D37" w:rsidRDefault="003A3801" w:rsidP="003A380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31761" w:rsidRDefault="003A3801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VIII.</w:t>
      </w:r>
    </w:p>
    <w:p w:rsidR="003A3801" w:rsidRDefault="00331761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WYKONYWANIA ZAMÓWIENIA</w:t>
      </w:r>
    </w:p>
    <w:p w:rsidR="001A2D37" w:rsidRPr="001A2D37" w:rsidRDefault="001A2D37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331761" w:rsidRDefault="00331761" w:rsidP="00331761">
      <w:pPr>
        <w:tabs>
          <w:tab w:val="left" w:pos="567"/>
        </w:tabs>
        <w:spacing w:line="360" w:lineRule="auto"/>
        <w:rPr>
          <w:rFonts w:ascii="Trebuchet MS" w:hAnsi="Trebuchet MS" w:cs="Arial"/>
        </w:rPr>
      </w:pPr>
      <w:r w:rsidRPr="00331761">
        <w:rPr>
          <w:rFonts w:ascii="Trebuchet MS" w:hAnsi="Trebuchet MS" w:cs="Arial"/>
        </w:rPr>
        <w:t>Zamówienie</w:t>
      </w:r>
      <w:r>
        <w:rPr>
          <w:rFonts w:ascii="Trebuchet MS" w:hAnsi="Trebuchet MS" w:cs="Arial"/>
        </w:rPr>
        <w:t xml:space="preserve"> będzie realizowane w terminie:</w:t>
      </w:r>
    </w:p>
    <w:p w:rsidR="00CD697C" w:rsidRDefault="00331761" w:rsidP="00B33F13">
      <w:pPr>
        <w:tabs>
          <w:tab w:val="left" w:pos="567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od dnia zawarcia umowy, nie wcześniej jednak niż od 1 </w:t>
      </w:r>
      <w:r w:rsidR="004035D0">
        <w:rPr>
          <w:rFonts w:ascii="Trebuchet MS" w:hAnsi="Trebuchet MS" w:cs="Arial"/>
        </w:rPr>
        <w:t>Marca 202</w:t>
      </w:r>
      <w:r w:rsidR="00D81FF4"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 xml:space="preserve"> r. do 2</w:t>
      </w:r>
      <w:r w:rsidR="00D81FF4">
        <w:rPr>
          <w:rFonts w:ascii="Trebuchet MS" w:hAnsi="Trebuchet MS" w:cs="Arial"/>
        </w:rPr>
        <w:t>9</w:t>
      </w:r>
      <w:r>
        <w:rPr>
          <w:rFonts w:ascii="Trebuchet MS" w:hAnsi="Trebuchet MS" w:cs="Arial"/>
        </w:rPr>
        <w:t xml:space="preserve"> Lutego 202</w:t>
      </w:r>
      <w:r w:rsidR="00D81FF4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r.</w:t>
      </w:r>
      <w:r w:rsidR="001A2D37">
        <w:rPr>
          <w:rFonts w:ascii="Trebuchet MS" w:hAnsi="Trebuchet MS" w:cs="Arial"/>
        </w:rPr>
        <w:br/>
        <w:t xml:space="preserve">(z wyłączeniem </w:t>
      </w:r>
      <w:r w:rsidR="004035D0">
        <w:rPr>
          <w:rFonts w:ascii="Trebuchet MS" w:hAnsi="Trebuchet MS" w:cs="Arial"/>
        </w:rPr>
        <w:t xml:space="preserve"> m-ca lipca 202</w:t>
      </w:r>
      <w:r w:rsidR="00D81FF4">
        <w:rPr>
          <w:rFonts w:ascii="Trebuchet MS" w:hAnsi="Trebuchet MS" w:cs="Arial"/>
        </w:rPr>
        <w:t>3</w:t>
      </w:r>
      <w:r w:rsidR="004035D0">
        <w:rPr>
          <w:rFonts w:ascii="Trebuchet MS" w:hAnsi="Trebuchet MS" w:cs="Arial"/>
        </w:rPr>
        <w:t>r</w:t>
      </w:r>
      <w:r w:rsidR="00D81FF4">
        <w:rPr>
          <w:rFonts w:ascii="Trebuchet MS" w:hAnsi="Trebuchet MS" w:cs="Arial"/>
        </w:rPr>
        <w:t>.</w:t>
      </w:r>
      <w:r w:rsidR="004035D0">
        <w:rPr>
          <w:rFonts w:ascii="Trebuchet MS" w:hAnsi="Trebuchet MS" w:cs="Arial"/>
        </w:rPr>
        <w:t xml:space="preserve"> </w:t>
      </w:r>
      <w:r w:rsidR="001151B8">
        <w:rPr>
          <w:rFonts w:ascii="Trebuchet MS" w:hAnsi="Trebuchet MS" w:cs="Arial"/>
        </w:rPr>
        <w:t>oraz przełomu m-ca styczeń/luty 2024 r. w czasie trwania</w:t>
      </w:r>
      <w:r w:rsidR="004035D0">
        <w:rPr>
          <w:rFonts w:ascii="Trebuchet MS" w:hAnsi="Trebuchet MS" w:cs="Arial"/>
        </w:rPr>
        <w:t xml:space="preserve"> </w:t>
      </w:r>
      <w:r w:rsidR="001A2D37">
        <w:rPr>
          <w:rFonts w:ascii="Trebuchet MS" w:hAnsi="Trebuchet MS" w:cs="Arial"/>
        </w:rPr>
        <w:t>ferii zimowych</w:t>
      </w:r>
      <w:r w:rsidR="001151B8">
        <w:rPr>
          <w:rFonts w:ascii="Trebuchet MS" w:hAnsi="Trebuchet MS" w:cs="Arial"/>
        </w:rPr>
        <w:t xml:space="preserve"> [ od</w:t>
      </w:r>
      <w:r w:rsidR="0024496E">
        <w:rPr>
          <w:rFonts w:ascii="Trebuchet MS" w:hAnsi="Trebuchet MS" w:cs="Arial"/>
        </w:rPr>
        <w:t xml:space="preserve"> 29.01.2024 r.</w:t>
      </w:r>
      <w:r w:rsidR="001151B8">
        <w:rPr>
          <w:rFonts w:ascii="Trebuchet MS" w:hAnsi="Trebuchet MS" w:cs="Arial"/>
        </w:rPr>
        <w:t xml:space="preserve"> do </w:t>
      </w:r>
      <w:r w:rsidR="0024496E">
        <w:rPr>
          <w:rFonts w:ascii="Trebuchet MS" w:hAnsi="Trebuchet MS" w:cs="Arial"/>
        </w:rPr>
        <w:t>11.02.2024 r</w:t>
      </w:r>
      <w:r w:rsidR="004035D0">
        <w:rPr>
          <w:rFonts w:ascii="Trebuchet MS" w:hAnsi="Trebuchet MS" w:cs="Arial"/>
        </w:rPr>
        <w:t>.</w:t>
      </w:r>
      <w:r w:rsidR="001A2D37">
        <w:rPr>
          <w:rFonts w:ascii="Trebuchet MS" w:hAnsi="Trebuchet MS" w:cs="Arial"/>
        </w:rPr>
        <w:t xml:space="preserve"> </w:t>
      </w:r>
      <w:r w:rsidR="001151B8">
        <w:rPr>
          <w:rFonts w:ascii="Trebuchet MS" w:hAnsi="Trebuchet MS" w:cs="Arial"/>
        </w:rPr>
        <w:t xml:space="preserve">] z miejscem dostawy do magazynów </w:t>
      </w:r>
      <w:r w:rsidR="001A2D37">
        <w:rPr>
          <w:rFonts w:ascii="Trebuchet MS" w:hAnsi="Trebuchet MS" w:cs="Arial"/>
        </w:rPr>
        <w:t xml:space="preserve">w Szkole Podstawowej </w:t>
      </w:r>
      <w:r w:rsidR="00D81FF4">
        <w:rPr>
          <w:rFonts w:ascii="Trebuchet MS" w:hAnsi="Trebuchet MS" w:cs="Arial"/>
        </w:rPr>
        <w:t>n</w:t>
      </w:r>
      <w:r w:rsidR="001A2D37">
        <w:rPr>
          <w:rFonts w:ascii="Trebuchet MS" w:hAnsi="Trebuchet MS" w:cs="Arial"/>
        </w:rPr>
        <w:t>r 17 przy ul. Szkolnej</w:t>
      </w:r>
      <w:r w:rsidR="00D23111">
        <w:rPr>
          <w:rFonts w:ascii="Trebuchet MS" w:hAnsi="Trebuchet MS" w:cs="Arial"/>
        </w:rPr>
        <w:t xml:space="preserve"> 22</w:t>
      </w:r>
      <w:r w:rsidR="001A2D37">
        <w:rPr>
          <w:rFonts w:ascii="Trebuchet MS" w:hAnsi="Trebuchet MS" w:cs="Arial"/>
        </w:rPr>
        <w:t xml:space="preserve"> </w:t>
      </w:r>
      <w:r w:rsidR="004035D0">
        <w:rPr>
          <w:rFonts w:ascii="Trebuchet MS" w:hAnsi="Trebuchet MS" w:cs="Arial"/>
        </w:rPr>
        <w:t>i</w:t>
      </w:r>
      <w:r w:rsidR="001A2D37">
        <w:rPr>
          <w:rFonts w:ascii="Trebuchet MS" w:hAnsi="Trebuchet MS" w:cs="Arial"/>
        </w:rPr>
        <w:t xml:space="preserve"> w Szkole Podstawowej nr 11 przy ul. Bielszowickiej 108</w:t>
      </w:r>
      <w:r w:rsidR="00CD697C">
        <w:rPr>
          <w:rFonts w:ascii="Trebuchet MS" w:hAnsi="Trebuchet MS" w:cs="Arial"/>
        </w:rPr>
        <w:t xml:space="preserve"> </w:t>
      </w:r>
    </w:p>
    <w:p w:rsidR="003A3801" w:rsidRDefault="00CD697C" w:rsidP="00B33F13">
      <w:pPr>
        <w:tabs>
          <w:tab w:val="left" w:pos="567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w Rudzie Śląskiej</w:t>
      </w:r>
      <w:r w:rsidR="00D81FF4">
        <w:rPr>
          <w:rFonts w:ascii="Trebuchet MS" w:hAnsi="Trebuchet MS" w:cs="Arial"/>
        </w:rPr>
        <w:t xml:space="preserve">, oraz z wyłączeniem m-c </w:t>
      </w:r>
      <w:r w:rsidR="001151B8">
        <w:rPr>
          <w:rFonts w:ascii="Trebuchet MS" w:hAnsi="Trebuchet MS" w:cs="Arial"/>
        </w:rPr>
        <w:t>s</w:t>
      </w:r>
      <w:r w:rsidR="00D81FF4">
        <w:rPr>
          <w:rFonts w:ascii="Trebuchet MS" w:hAnsi="Trebuchet MS" w:cs="Arial"/>
        </w:rPr>
        <w:t>ierpnia 2023 r. we wszystkich placówkach</w:t>
      </w:r>
      <w:r w:rsidR="001A2D37">
        <w:rPr>
          <w:rFonts w:ascii="Trebuchet MS" w:hAnsi="Trebuchet MS" w:cs="Arial"/>
        </w:rPr>
        <w:t>).</w:t>
      </w:r>
      <w:r>
        <w:rPr>
          <w:rFonts w:ascii="Trebuchet MS" w:hAnsi="Trebuchet MS" w:cs="Arial"/>
        </w:rPr>
        <w:br/>
      </w:r>
      <w:r w:rsidR="00331761">
        <w:rPr>
          <w:rFonts w:ascii="Trebuchet MS" w:hAnsi="Trebuchet MS" w:cs="Arial"/>
        </w:rPr>
        <w:t xml:space="preserve"> Limit wynagrodzenia Wykonawcy może zostać zwiększony, zgodnie z przesłanką zmiany umowy wynikającej z </w:t>
      </w:r>
      <w:r w:rsidR="006C097C">
        <w:rPr>
          <w:rFonts w:ascii="Trebuchet MS" w:hAnsi="Trebuchet MS" w:cs="Arial"/>
        </w:rPr>
        <w:t>art. 455 ust. 2 ustawy.</w:t>
      </w:r>
    </w:p>
    <w:p w:rsidR="00A44221" w:rsidRPr="00A44221" w:rsidRDefault="00A44221" w:rsidP="00B33F13">
      <w:pPr>
        <w:tabs>
          <w:tab w:val="left" w:pos="567"/>
        </w:tabs>
        <w:spacing w:line="360" w:lineRule="auto"/>
        <w:rPr>
          <w:rFonts w:ascii="Trebuchet MS" w:hAnsi="Trebuchet MS" w:cs="Arial"/>
          <w:sz w:val="16"/>
          <w:szCs w:val="16"/>
        </w:rPr>
      </w:pPr>
    </w:p>
    <w:p w:rsidR="00B33F13" w:rsidRDefault="003A3801" w:rsidP="00B33F13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IX.</w:t>
      </w:r>
    </w:p>
    <w:p w:rsidR="003A3801" w:rsidRPr="00E956AF" w:rsidRDefault="00B33F13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PROJEKTOWANIE POSTANOWIENIA UMOWY W SPRAWIE ZAMÓWIENIA PUBLICZNEGO, KTÓRE ZOSTANĄ WPROWADZONE DO TREŚCI UMOWY</w:t>
      </w:r>
    </w:p>
    <w:p w:rsidR="00A44221" w:rsidRPr="00A44221" w:rsidRDefault="00A44221" w:rsidP="00B33F13">
      <w:pPr>
        <w:spacing w:line="36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815101" w:rsidRPr="00FD56D6" w:rsidRDefault="00815101" w:rsidP="000C656C">
      <w:pPr>
        <w:numPr>
          <w:ilvl w:val="0"/>
          <w:numId w:val="76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>
        <w:rPr>
          <w:rFonts w:ascii="Trebuchet MS" w:hAnsi="Trebuchet MS" w:cs="Arial"/>
        </w:rPr>
        <w:t xml:space="preserve">nik </w:t>
      </w:r>
      <w:r w:rsidRPr="00EC55EC">
        <w:rPr>
          <w:rFonts w:ascii="Trebuchet MS" w:hAnsi="Trebuchet MS" w:cs="Arial"/>
          <w:color w:val="000000" w:themeColor="text1"/>
        </w:rPr>
        <w:t>nr 3 do SWZ.</w:t>
      </w:r>
    </w:p>
    <w:p w:rsidR="00815101" w:rsidRPr="004A1638" w:rsidRDefault="00815101" w:rsidP="00815101">
      <w:pPr>
        <w:ind w:left="426"/>
        <w:jc w:val="both"/>
        <w:rPr>
          <w:rFonts w:ascii="Trebuchet MS" w:hAnsi="Trebuchet MS" w:cs="Arial"/>
          <w:sz w:val="10"/>
          <w:szCs w:val="10"/>
        </w:rPr>
      </w:pPr>
    </w:p>
    <w:p w:rsidR="00815101" w:rsidRDefault="00815101" w:rsidP="000C656C">
      <w:pPr>
        <w:pStyle w:val="Akapitzlist"/>
        <w:numPr>
          <w:ilvl w:val="1"/>
          <w:numId w:val="77"/>
        </w:numPr>
        <w:tabs>
          <w:tab w:val="left" w:pos="851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 w:rsidRPr="00933B96">
        <w:rPr>
          <w:rFonts w:ascii="Trebuchet MS" w:hAnsi="Trebuchet MS" w:cs="Arial"/>
        </w:rPr>
        <w:t xml:space="preserve">Zamawiający przewiduje możliwość zmian postanowień zawartej umowy (tzw. zmiany kontraktowe w oparciu o art. 455 ust. 1 </w:t>
      </w:r>
      <w:proofErr w:type="spellStart"/>
      <w:r w:rsidRPr="00933B96">
        <w:rPr>
          <w:rFonts w:ascii="Trebuchet MS" w:hAnsi="Trebuchet MS" w:cs="Arial"/>
        </w:rPr>
        <w:t>pkt</w:t>
      </w:r>
      <w:proofErr w:type="spellEnd"/>
      <w:r w:rsidRPr="00933B96">
        <w:rPr>
          <w:rFonts w:ascii="Trebuchet MS" w:hAnsi="Trebuchet MS" w:cs="Arial"/>
        </w:rPr>
        <w:t xml:space="preserve"> 1 ustawy) w stosunku do treści oferty, na podstawie której dokonano wyboru Wykonawcy, zgodnie z warunkami zawartymi w załączniku nr </w:t>
      </w:r>
      <w:r w:rsidR="00036A8E">
        <w:rPr>
          <w:rFonts w:ascii="Trebuchet MS" w:hAnsi="Trebuchet MS" w:cs="Arial"/>
        </w:rPr>
        <w:t>3</w:t>
      </w:r>
      <w:r w:rsidRPr="00933B96">
        <w:rPr>
          <w:rFonts w:ascii="Trebuchet MS" w:hAnsi="Trebuchet MS" w:cs="Arial"/>
        </w:rPr>
        <w:t xml:space="preserve"> do SWZ.</w:t>
      </w:r>
    </w:p>
    <w:p w:rsidR="00815101" w:rsidRPr="00800E88" w:rsidRDefault="00815101" w:rsidP="00815101">
      <w:pPr>
        <w:pStyle w:val="Akapitzlist"/>
        <w:tabs>
          <w:tab w:val="left" w:pos="851"/>
        </w:tabs>
        <w:ind w:left="720"/>
        <w:jc w:val="both"/>
        <w:rPr>
          <w:rFonts w:ascii="Trebuchet MS" w:hAnsi="Trebuchet MS" w:cs="Arial"/>
          <w:sz w:val="10"/>
          <w:szCs w:val="10"/>
        </w:rPr>
      </w:pPr>
    </w:p>
    <w:p w:rsidR="00815101" w:rsidRPr="00933B96" w:rsidRDefault="00815101" w:rsidP="000C656C">
      <w:pPr>
        <w:pStyle w:val="Akapitzlist"/>
        <w:numPr>
          <w:ilvl w:val="1"/>
          <w:numId w:val="77"/>
        </w:numPr>
        <w:tabs>
          <w:tab w:val="left" w:pos="851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 w:rsidRPr="00933B96">
        <w:rPr>
          <w:rFonts w:ascii="Trebuchet MS" w:hAnsi="Trebuchet MS" w:cs="Arial"/>
        </w:rPr>
        <w:t xml:space="preserve">Zmiana umowy może także nastąpić w przypadkach, o których mowa w art. 455 ust. 1 </w:t>
      </w:r>
      <w:proofErr w:type="spellStart"/>
      <w:r w:rsidRPr="00933B96">
        <w:rPr>
          <w:rFonts w:ascii="Trebuchet MS" w:hAnsi="Trebuchet MS" w:cs="Arial"/>
        </w:rPr>
        <w:t>pkt</w:t>
      </w:r>
      <w:proofErr w:type="spellEnd"/>
      <w:r w:rsidRPr="00933B96">
        <w:rPr>
          <w:rFonts w:ascii="Trebuchet MS" w:hAnsi="Trebuchet MS" w:cs="Arial"/>
        </w:rPr>
        <w:t xml:space="preserve"> 2-4 oraz ust. 2 ustawy.</w:t>
      </w:r>
    </w:p>
    <w:p w:rsidR="00815101" w:rsidRPr="00A44221" w:rsidRDefault="00815101" w:rsidP="00815101">
      <w:pPr>
        <w:jc w:val="both"/>
        <w:rPr>
          <w:rFonts w:ascii="Trebuchet MS" w:hAnsi="Trebuchet MS" w:cs="Arial"/>
          <w:sz w:val="16"/>
          <w:szCs w:val="16"/>
        </w:rPr>
      </w:pPr>
    </w:p>
    <w:p w:rsidR="00815101" w:rsidRDefault="00815101" w:rsidP="000C656C">
      <w:pPr>
        <w:pStyle w:val="Akapitzlist"/>
        <w:numPr>
          <w:ilvl w:val="0"/>
          <w:numId w:val="76"/>
        </w:numPr>
        <w:ind w:left="426" w:hanging="426"/>
        <w:jc w:val="both"/>
        <w:rPr>
          <w:rFonts w:ascii="Trebuchet MS" w:hAnsi="Trebuchet MS" w:cs="Arial"/>
        </w:rPr>
      </w:pPr>
      <w:r w:rsidRPr="00230041">
        <w:rPr>
          <w:rFonts w:ascii="Trebuchet MS" w:hAnsi="Trebuchet MS" w:cs="Arial"/>
        </w:rPr>
        <w:t xml:space="preserve">Przed zawarciem umowy należy dopełnić formalności, które zostały wskazane w Rozdziale </w:t>
      </w:r>
      <w:r>
        <w:rPr>
          <w:rFonts w:ascii="Trebuchet MS" w:hAnsi="Trebuchet MS" w:cs="Arial"/>
        </w:rPr>
        <w:t>XXIX</w:t>
      </w:r>
      <w:r w:rsidRPr="00230041">
        <w:rPr>
          <w:rFonts w:ascii="Trebuchet MS" w:hAnsi="Trebuchet MS" w:cs="Arial"/>
        </w:rPr>
        <w:t xml:space="preserve"> SWZ.</w:t>
      </w:r>
    </w:p>
    <w:p w:rsidR="00A44221" w:rsidRPr="00E956AF" w:rsidRDefault="00A44221" w:rsidP="008C46CF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Default="002C4E51" w:rsidP="002C4E51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</w:t>
      </w:r>
    </w:p>
    <w:p w:rsidR="002C4E51" w:rsidRPr="003F26D5" w:rsidRDefault="002C4E51" w:rsidP="002C4E51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OBLICZENIA CENY</w:t>
      </w:r>
    </w:p>
    <w:p w:rsidR="002C4E51" w:rsidRPr="00A44221" w:rsidRDefault="002C4E51" w:rsidP="002C4E51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color w:val="000000" w:themeColor="text1"/>
          <w:sz w:val="16"/>
          <w:szCs w:val="16"/>
        </w:rPr>
      </w:pPr>
    </w:p>
    <w:p w:rsidR="002C4E51" w:rsidRPr="00C00289" w:rsidRDefault="002C4E51" w:rsidP="000C656C">
      <w:pPr>
        <w:numPr>
          <w:ilvl w:val="0"/>
          <w:numId w:val="78"/>
        </w:numPr>
        <w:jc w:val="both"/>
        <w:rPr>
          <w:rFonts w:ascii="Trebuchet MS" w:hAnsi="Trebuchet MS" w:cs="Arial"/>
          <w:color w:val="000000" w:themeColor="text1"/>
        </w:rPr>
      </w:pPr>
      <w:r w:rsidRPr="00C00289">
        <w:rPr>
          <w:rFonts w:ascii="Trebuchet MS" w:hAnsi="Trebuchet MS" w:cs="Arial"/>
          <w:color w:val="000000" w:themeColor="text1"/>
        </w:rPr>
        <w:t xml:space="preserve">Wykonawca poda poszczególne ceny jednostkowe oraz łączną cenę ofertową odrębnie dla każdej części zamówienia, na formularzu oferty, zgodnie z </w:t>
      </w:r>
      <w:r w:rsidRPr="00C00289">
        <w:rPr>
          <w:rFonts w:ascii="Trebuchet MS" w:hAnsi="Trebuchet MS" w:cs="Arial"/>
          <w:b/>
          <w:color w:val="000000" w:themeColor="text1"/>
        </w:rPr>
        <w:t>załącznikiem nr 1</w:t>
      </w:r>
      <w:r w:rsidR="00B13CCD">
        <w:rPr>
          <w:rFonts w:ascii="Trebuchet MS" w:hAnsi="Trebuchet MS" w:cs="Arial"/>
          <w:b/>
          <w:color w:val="000000" w:themeColor="text1"/>
        </w:rPr>
        <w:t>.1; 1.2; 1.3</w:t>
      </w:r>
      <w:r w:rsidRPr="00C00289">
        <w:rPr>
          <w:rFonts w:ascii="Trebuchet MS" w:hAnsi="Trebuchet MS" w:cs="Arial"/>
          <w:b/>
          <w:color w:val="000000" w:themeColor="text1"/>
        </w:rPr>
        <w:t xml:space="preserve"> </w:t>
      </w:r>
      <w:r w:rsidRPr="00C00289">
        <w:rPr>
          <w:rFonts w:ascii="Trebuchet MS" w:hAnsi="Trebuchet MS" w:cs="Arial"/>
          <w:color w:val="000000" w:themeColor="text1"/>
        </w:rPr>
        <w:t>do SWZ.</w:t>
      </w:r>
    </w:p>
    <w:p w:rsidR="002C4E51" w:rsidRPr="00A44221" w:rsidRDefault="002C4E51" w:rsidP="002C4E51">
      <w:pPr>
        <w:ind w:left="567"/>
        <w:jc w:val="both"/>
        <w:rPr>
          <w:rFonts w:ascii="Trebuchet MS" w:hAnsi="Trebuchet MS" w:cs="Arial"/>
          <w:sz w:val="16"/>
          <w:szCs w:val="16"/>
        </w:rPr>
      </w:pPr>
    </w:p>
    <w:p w:rsidR="002C4E51" w:rsidRPr="00F212F5" w:rsidRDefault="002C4E51" w:rsidP="000C656C">
      <w:pPr>
        <w:numPr>
          <w:ilvl w:val="0"/>
          <w:numId w:val="78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lastRenderedPageBreak/>
        <w:t xml:space="preserve">Podana cena ofertowa musi zawierać wszystkie koszty związane z realizacją zamówienia, wynikające z opisu przedmiotu zamówienia </w:t>
      </w:r>
      <w:r>
        <w:rPr>
          <w:rFonts w:ascii="Trebuchet MS" w:hAnsi="Trebuchet MS" w:cs="Arial"/>
        </w:rPr>
        <w:t>oraz projektowanych postanowień umowy.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Pr="00933AC4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cenę netto tj. bez podatku od towarów i usług (VAT)</w:t>
      </w:r>
    </w:p>
    <w:p w:rsidR="002C4E51" w:rsidRPr="00933AC4" w:rsidRDefault="002C4E51" w:rsidP="002C4E51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podatek VAT (sporządzający S</w:t>
      </w:r>
      <w:r>
        <w:rPr>
          <w:rFonts w:ascii="Trebuchet MS" w:hAnsi="Trebuchet MS" w:cs="Arial"/>
          <w:i/>
          <w:iCs/>
          <w:color w:val="000000" w:themeColor="text1"/>
        </w:rPr>
        <w:t>I</w:t>
      </w:r>
      <w:r w:rsidRPr="00933AC4">
        <w:rPr>
          <w:rFonts w:ascii="Trebuchet MS" w:hAnsi="Trebuchet MS" w:cs="Arial"/>
          <w:i/>
          <w:iCs/>
          <w:color w:val="000000" w:themeColor="text1"/>
        </w:rPr>
        <w:t>WZ powinien zdecydować, czy Wykonawca ma podać tylko samą stawkę podatku czy kwotę podatku ewentualnie i stawkę podatku i kwotę podatku)</w:t>
      </w:r>
    </w:p>
    <w:p w:rsidR="002C4E51" w:rsidRPr="00933AC4" w:rsidRDefault="002C4E51" w:rsidP="002C4E51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cenę brutto tj. wraz z podatkiem od towarów i usług (VAT)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Pr="00567D53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</w:t>
      </w:r>
      <w:r>
        <w:rPr>
          <w:rFonts w:ascii="Trebuchet MS" w:hAnsi="Trebuchet MS" w:cs="Arial"/>
          <w:color w:val="000000"/>
        </w:rPr>
        <w:t>I</w:t>
      </w:r>
      <w:r w:rsidRPr="00F212F5">
        <w:rPr>
          <w:rFonts w:ascii="Trebuchet MS" w:hAnsi="Trebuchet MS" w:cs="Arial"/>
          <w:color w:val="000000"/>
        </w:rPr>
        <w:t xml:space="preserve">WZ) informuje Zamawiającego, </w:t>
      </w:r>
      <w:r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>
        <w:rPr>
          <w:rFonts w:ascii="Trebuchet MS" w:hAnsi="Trebuchet MS" w:cs="Arial"/>
          <w:color w:val="000000"/>
        </w:rPr>
        <w:t>:</w:t>
      </w:r>
    </w:p>
    <w:p w:rsidR="002C4E51" w:rsidRPr="004543FF" w:rsidRDefault="002C4E51" w:rsidP="002C4E51">
      <w:pPr>
        <w:pStyle w:val="Akapitzlist"/>
        <w:rPr>
          <w:rFonts w:ascii="Trebuchet MS" w:hAnsi="Trebuchet MS" w:cs="Arial"/>
          <w:color w:val="000000"/>
          <w:sz w:val="10"/>
          <w:szCs w:val="10"/>
        </w:rPr>
      </w:pPr>
    </w:p>
    <w:p w:rsidR="002C4E51" w:rsidRPr="00567D53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:rsidR="002C4E51" w:rsidRPr="0063294A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wartość towaru lub usługi objętego obowiązkiem podatkowym Zamawiającego, bez kwoty podatku;</w:t>
      </w:r>
    </w:p>
    <w:p w:rsidR="002C4E51" w:rsidRPr="00567D53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:rsidR="002C4E51" w:rsidRPr="008C46CF" w:rsidRDefault="002C4E51" w:rsidP="002C4E51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Default="002C4E51" w:rsidP="002C4E51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MOŻLIWOŚCI ROZLICZANIA SIĘ W WALUTACH OBCYCH</w:t>
      </w:r>
    </w:p>
    <w:p w:rsidR="002C4E51" w:rsidRPr="00A44221" w:rsidRDefault="002C4E51" w:rsidP="002C4E51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2C4E51" w:rsidRPr="003F26D5" w:rsidRDefault="002C4E51" w:rsidP="002C4E51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>Zamawiający będzie rozli</w:t>
      </w:r>
      <w:r>
        <w:rPr>
          <w:rFonts w:ascii="Trebuchet MS" w:hAnsi="Trebuchet MS" w:cs="Arial"/>
          <w:sz w:val="20"/>
        </w:rPr>
        <w:t>czał się z Wykonawcą wyłącznie w walucie polskiej (PLN).</w:t>
      </w:r>
    </w:p>
    <w:p w:rsidR="002C4E51" w:rsidRPr="00E956AF" w:rsidRDefault="002C4E51" w:rsidP="002C4E51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Default="002C4E51" w:rsidP="002C4E51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XII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O ŚRODKACH KOMUNIKACJI ELEKTRONICZNEJ,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PRZY UŻYCIU KTÓRYCH ZAMAWIAJĄCY BĘDZIE KOMUNIKOWAŁ SIĘ Z WYKONAWCAMI,</w:t>
      </w:r>
    </w:p>
    <w:p w:rsidR="002C4E51" w:rsidRPr="00A44221" w:rsidRDefault="002C4E51" w:rsidP="002C4E5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Pr="00E956AF" w:rsidRDefault="002C4E51" w:rsidP="002C4E51">
      <w:pPr>
        <w:pStyle w:val="Default"/>
        <w:spacing w:after="21"/>
        <w:rPr>
          <w:rFonts w:ascii="Trebuchet MS" w:hAnsi="Trebuchet MS"/>
          <w:sz w:val="20"/>
          <w:szCs w:val="20"/>
        </w:rPr>
      </w:pPr>
      <w:r w:rsidRPr="00E956AF">
        <w:rPr>
          <w:rFonts w:ascii="Trebuchet MS" w:hAnsi="Trebuchet MS"/>
          <w:sz w:val="20"/>
          <w:szCs w:val="20"/>
        </w:rPr>
        <w:t>1. Informacje ogólne: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E956AF">
        <w:rPr>
          <w:rFonts w:ascii="Trebuchet MS" w:hAnsi="Trebuchet MS"/>
          <w:sz w:val="20"/>
          <w:szCs w:val="20"/>
        </w:rPr>
        <w:t xml:space="preserve">a) w niniejszym postępowaniu komunikacja między Zamawiającym a Wykonawcami odbywa się przy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użyciu </w:t>
      </w:r>
      <w:r w:rsidR="005E18E4">
        <w:rPr>
          <w:rFonts w:ascii="Trebuchet MS" w:hAnsi="Trebuchet MS"/>
          <w:color w:val="auto"/>
          <w:sz w:val="20"/>
          <w:szCs w:val="20"/>
        </w:rPr>
        <w:t xml:space="preserve">Platformy e-Zamówienia, </w:t>
      </w:r>
      <w:r w:rsidRPr="00E956AF">
        <w:rPr>
          <w:rFonts w:ascii="Trebuchet MS" w:hAnsi="Trebuchet MS"/>
          <w:sz w:val="20"/>
          <w:szCs w:val="20"/>
        </w:rPr>
        <w:t>któr</w:t>
      </w:r>
      <w:r w:rsidR="005E18E4">
        <w:rPr>
          <w:rFonts w:ascii="Trebuchet MS" w:hAnsi="Trebuchet MS"/>
          <w:sz w:val="20"/>
          <w:szCs w:val="20"/>
        </w:rPr>
        <w:t>a</w:t>
      </w:r>
      <w:r w:rsidRPr="00E956AF">
        <w:rPr>
          <w:rFonts w:ascii="Trebuchet MS" w:hAnsi="Trebuchet MS"/>
          <w:sz w:val="20"/>
          <w:szCs w:val="20"/>
        </w:rPr>
        <w:t xml:space="preserve"> dostępn</w:t>
      </w:r>
      <w:r w:rsidR="005E18E4">
        <w:rPr>
          <w:rFonts w:ascii="Trebuchet MS" w:hAnsi="Trebuchet MS"/>
          <w:sz w:val="20"/>
          <w:szCs w:val="20"/>
        </w:rPr>
        <w:t>a</w:t>
      </w:r>
      <w:r w:rsidRPr="00E956AF">
        <w:rPr>
          <w:rFonts w:ascii="Trebuchet MS" w:hAnsi="Trebuchet MS"/>
          <w:sz w:val="20"/>
          <w:szCs w:val="20"/>
        </w:rPr>
        <w:t xml:space="preserve"> jest pod adresem: </w:t>
      </w:r>
      <w:r w:rsidRPr="005E18E4">
        <w:rPr>
          <w:rFonts w:ascii="Trebuchet MS" w:hAnsi="Trebuchet MS"/>
          <w:sz w:val="20"/>
          <w:szCs w:val="20"/>
        </w:rPr>
        <w:t>https</w:t>
      </w:r>
      <w:r w:rsidR="005E18E4" w:rsidRPr="005E18E4">
        <w:rPr>
          <w:rFonts w:ascii="Trebuchet MS" w:hAnsi="Trebuchet MS"/>
          <w:color w:val="auto"/>
          <w:sz w:val="20"/>
          <w:szCs w:val="20"/>
        </w:rPr>
        <w:t>:</w:t>
      </w:r>
      <w:r w:rsidR="005E18E4" w:rsidRPr="005E18E4">
        <w:rPr>
          <w:rFonts w:ascii="Trebuchet MS" w:hAnsi="Trebuchet MS"/>
          <w:color w:val="0070C0"/>
          <w:sz w:val="20"/>
          <w:szCs w:val="20"/>
        </w:rPr>
        <w:t>//ezamówienia.gov.pl/pl/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 oraz poczty elektronicznej,</w:t>
      </w:r>
    </w:p>
    <w:p w:rsidR="005E18E4" w:rsidRDefault="005E18E4" w:rsidP="005E18E4">
      <w:pPr>
        <w:pStyle w:val="Default"/>
        <w:spacing w:after="21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1. Informacje ogólne:</w:t>
      </w:r>
    </w:p>
    <w:p w:rsidR="005E18E4" w:rsidRDefault="005E18E4" w:rsidP="005E18E4">
      <w:pPr>
        <w:pStyle w:val="Default"/>
        <w:spacing w:after="21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 xml:space="preserve">a) w niniejszym postępowaniu komunikacja między Zamawiającym a Wykonawcami odbywa się przy użyciu Platformy </w:t>
      </w:r>
      <w:proofErr w:type="spellStart"/>
      <w:r>
        <w:rPr>
          <w:rFonts w:ascii="Trebuchet MS" w:hAnsi="Trebuchet MS"/>
          <w:color w:val="auto"/>
          <w:sz w:val="20"/>
          <w:szCs w:val="20"/>
        </w:rPr>
        <w:t>e-Zamównienia</w:t>
      </w:r>
      <w:proofErr w:type="spellEnd"/>
      <w:r>
        <w:rPr>
          <w:rFonts w:ascii="Trebuchet MS" w:hAnsi="Trebuchet MS"/>
          <w:color w:val="auto"/>
          <w:sz w:val="20"/>
          <w:szCs w:val="20"/>
        </w:rPr>
        <w:t xml:space="preserve">, która dostępna jest pod adresem: </w:t>
      </w:r>
      <w:hyperlink r:id="rId9" w:history="1">
        <w:r w:rsidRPr="00281B5B">
          <w:rPr>
            <w:rStyle w:val="Hipercze"/>
            <w:rFonts w:ascii="Trebuchet MS" w:hAnsi="Trebuchet MS"/>
            <w:color w:val="auto"/>
            <w:sz w:val="20"/>
          </w:rPr>
          <w:t>https://ezamowienia.gov.pl/pl/</w:t>
        </w:r>
      </w:hyperlink>
      <w:r>
        <w:rPr>
          <w:rFonts w:ascii="Trebuchet MS" w:hAnsi="Trebuchet MS"/>
          <w:color w:val="auto"/>
          <w:sz w:val="18"/>
          <w:szCs w:val="20"/>
        </w:rPr>
        <w:t xml:space="preserve"> </w:t>
      </w:r>
    </w:p>
    <w:p w:rsidR="005E18E4" w:rsidRDefault="005E18E4" w:rsidP="005E18E4">
      <w:pPr>
        <w:pStyle w:val="Default"/>
        <w:spacing w:after="21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oraz poczty elektronicznej,</w:t>
      </w:r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b) korzystanie z Platformy </w:t>
      </w:r>
      <w:proofErr w:type="spellStart"/>
      <w:r>
        <w:rPr>
          <w:rFonts w:ascii="Trebuchet MS" w:hAnsi="Trebuchet MS"/>
          <w:color w:val="auto"/>
          <w:sz w:val="20"/>
          <w:szCs w:val="20"/>
        </w:rPr>
        <w:t>e-Zamównienia</w:t>
      </w:r>
      <w:proofErr w:type="spellEnd"/>
      <w:r>
        <w:rPr>
          <w:rFonts w:ascii="Trebuchet MS" w:hAnsi="Trebuchet MS"/>
          <w:color w:val="auto"/>
          <w:sz w:val="20"/>
          <w:szCs w:val="20"/>
        </w:rPr>
        <w:t xml:space="preserve"> jest bezpłatne,</w:t>
      </w:r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c) adres strony internetowej prowadzonego postępowania (link prowadzący bezpośrednio do widoku postępowania na Platformie </w:t>
      </w:r>
      <w:proofErr w:type="spellStart"/>
      <w:r>
        <w:rPr>
          <w:rFonts w:ascii="Trebuchet MS" w:hAnsi="Trebuchet MS"/>
          <w:color w:val="auto"/>
          <w:sz w:val="20"/>
          <w:szCs w:val="20"/>
        </w:rPr>
        <w:t>e-Zamównienia</w:t>
      </w:r>
      <w:proofErr w:type="spellEnd"/>
      <w:r>
        <w:rPr>
          <w:rFonts w:ascii="Trebuchet MS" w:hAnsi="Trebuchet MS"/>
          <w:color w:val="auto"/>
          <w:sz w:val="20"/>
          <w:szCs w:val="20"/>
        </w:rPr>
        <w:t>):</w:t>
      </w:r>
    </w:p>
    <w:p w:rsidR="005E18E4" w:rsidRDefault="00CE087E" w:rsidP="005E18E4">
      <w:pPr>
        <w:pStyle w:val="Default"/>
        <w:spacing w:after="21" w:line="276" w:lineRule="auto"/>
        <w:jc w:val="both"/>
      </w:pPr>
      <w:hyperlink r:id="rId10" w:history="1">
        <w:r w:rsidR="005E18E4">
          <w:rPr>
            <w:rStyle w:val="Hipercze"/>
            <w:sz w:val="20"/>
          </w:rPr>
          <w:t>https://ezamowienia.gov.pl/mp-client/tenders/ocds-14</w:t>
        </w:r>
        <w:bookmarkStart w:id="2" w:name="_Hlt123717853"/>
        <w:bookmarkStart w:id="3" w:name="_Hlt123717854"/>
        <w:r w:rsidR="005E18E4">
          <w:rPr>
            <w:rStyle w:val="Hipercze"/>
            <w:sz w:val="20"/>
          </w:rPr>
          <w:t>8</w:t>
        </w:r>
        <w:bookmarkEnd w:id="2"/>
        <w:bookmarkEnd w:id="3"/>
        <w:r w:rsidR="005E18E4">
          <w:rPr>
            <w:rStyle w:val="Hipercze"/>
            <w:sz w:val="20"/>
          </w:rPr>
          <w:t>610-6e1d8acd-8c08-11ed-94da-6ae0fe5e7159</w:t>
        </w:r>
      </w:hyperlink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Postępowanie można wyszukać również ze strony głównej Platformy </w:t>
      </w:r>
      <w:proofErr w:type="spellStart"/>
      <w:r>
        <w:rPr>
          <w:rFonts w:ascii="Trebuchet MS" w:hAnsi="Trebuchet MS"/>
          <w:color w:val="auto"/>
          <w:sz w:val="20"/>
          <w:szCs w:val="20"/>
        </w:rPr>
        <w:t>e-Zamównienia</w:t>
      </w:r>
      <w:proofErr w:type="spellEnd"/>
      <w:r>
        <w:rPr>
          <w:rFonts w:ascii="Trebuchet MS" w:hAnsi="Trebuchet MS"/>
          <w:color w:val="auto"/>
          <w:sz w:val="20"/>
          <w:szCs w:val="20"/>
        </w:rPr>
        <w:t xml:space="preserve"> (przycisk „Przeglądaj postępowania/konkursy”),</w:t>
      </w:r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d) identyfikator (ID) postępowania na Platformie </w:t>
      </w:r>
      <w:proofErr w:type="spellStart"/>
      <w:r>
        <w:rPr>
          <w:rFonts w:ascii="Trebuchet MS" w:hAnsi="Trebuchet MS"/>
          <w:color w:val="auto"/>
          <w:sz w:val="20"/>
          <w:szCs w:val="20"/>
        </w:rPr>
        <w:t>e-Zamównienia</w:t>
      </w:r>
      <w:proofErr w:type="spellEnd"/>
      <w:r>
        <w:rPr>
          <w:rFonts w:ascii="Trebuchet MS" w:hAnsi="Trebuchet MS"/>
          <w:color w:val="auto"/>
          <w:sz w:val="20"/>
          <w:szCs w:val="20"/>
        </w:rPr>
        <w:t>:</w:t>
      </w:r>
    </w:p>
    <w:p w:rsidR="005E18E4" w:rsidRDefault="005E18E4" w:rsidP="005E18E4">
      <w:pPr>
        <w:pStyle w:val="Default"/>
        <w:spacing w:after="21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e)</w:t>
      </w:r>
      <w:r>
        <w:rPr>
          <w:color w:val="auto"/>
        </w:rPr>
        <w:t xml:space="preserve"> </w:t>
      </w:r>
      <w:r>
        <w:rPr>
          <w:rFonts w:ascii="Trebuchet MS" w:hAnsi="Trebuchet MS"/>
          <w:color w:val="auto"/>
          <w:sz w:val="20"/>
          <w:szCs w:val="20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Pomocy”,</w:t>
      </w:r>
    </w:p>
    <w:p w:rsidR="005E18E4" w:rsidRDefault="005E18E4" w:rsidP="005E18E4">
      <w:pPr>
        <w:pStyle w:val="Default"/>
        <w:spacing w:after="21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f)</w:t>
      </w:r>
      <w:r>
        <w:rPr>
          <w:color w:val="auto"/>
        </w:rPr>
        <w:t xml:space="preserve"> </w:t>
      </w:r>
      <w:r>
        <w:rPr>
          <w:rFonts w:ascii="Trebuchet MS" w:hAnsi="Trebuchet MS"/>
          <w:color w:val="auto"/>
          <w:sz w:val="20"/>
          <w:szCs w:val="20"/>
        </w:rPr>
        <w:t>przeglądanie i pobieranie publicznej treści dokumentacji postępowania nie wymaga posiadania konta na Platformie e-Zamówienia ani logowania,</w:t>
      </w:r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g) sposób sporządzenia dokumentów elektronicznych lub dokumentów elektronicznych będących kopią elektroniczną treści zapisanej w postaci papierowej (cyfrowe odwzorowania) musi być zgodny </w:t>
      </w:r>
      <w:r>
        <w:rPr>
          <w:rFonts w:ascii="Trebuchet MS" w:hAnsi="Trebuchet MS"/>
          <w:color w:val="auto"/>
          <w:sz w:val="20"/>
          <w:szCs w:val="20"/>
        </w:rPr>
        <w:lastRenderedPageBreak/>
        <w:t>z wymaganiami określonymi w rozporządzeniu Prezesa Rady Ministrów w sprawie wymagań dla dokumentów elektronicznych,</w:t>
      </w:r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h) komunikacja w postępowaniu, z wyłączeniem składania ofert,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pytań. Formularze do komunikacji umożliwiają również dołączenie załącznika do przesyłanej wiadomości (przycisk „dodaj załącznik”). W przypadku załączników, które są zgodnie z ustawą </w:t>
      </w:r>
      <w:proofErr w:type="spellStart"/>
      <w:r>
        <w:rPr>
          <w:rFonts w:ascii="Trebuchet MS" w:hAnsi="Trebuchet MS"/>
          <w:color w:val="auto"/>
          <w:sz w:val="20"/>
          <w:szCs w:val="20"/>
        </w:rPr>
        <w:t>Pzp</w:t>
      </w:r>
      <w:proofErr w:type="spellEnd"/>
      <w:r>
        <w:rPr>
          <w:rFonts w:ascii="Trebuchet MS" w:hAnsi="Trebuchet MS"/>
          <w:color w:val="auto"/>
          <w:sz w:val="20"/>
          <w:szCs w:val="20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W zależności od rodzaju podpisu i jego typu (zewnętrzny, wewnętrzny) dodaje się uprzednio podpisane dokumenty wraz z wygenerowanym plikiem podpisu (typ zewnętrzny) lub dokument z wszytym podpisem (typ wewnętrzny),</w:t>
      </w:r>
    </w:p>
    <w:p w:rsidR="005E18E4" w:rsidRDefault="005E18E4" w:rsidP="005E18E4">
      <w:pPr>
        <w:pStyle w:val="Default"/>
        <w:spacing w:after="21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i)</w:t>
      </w:r>
      <w:r>
        <w:rPr>
          <w:color w:val="auto"/>
        </w:rPr>
        <w:t xml:space="preserve"> </w:t>
      </w:r>
      <w:r>
        <w:rPr>
          <w:rFonts w:ascii="Trebuchet MS" w:hAnsi="Trebuchet MS"/>
          <w:color w:val="auto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e-Zamówienia,</w:t>
      </w:r>
    </w:p>
    <w:p w:rsidR="005E18E4" w:rsidRDefault="005E18E4" w:rsidP="005E18E4">
      <w:pPr>
        <w:pStyle w:val="Default"/>
        <w:spacing w:after="21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j)</w:t>
      </w:r>
      <w:r>
        <w:rPr>
          <w:color w:val="auto"/>
        </w:rPr>
        <w:t xml:space="preserve"> </w:t>
      </w:r>
      <w:r>
        <w:rPr>
          <w:rFonts w:ascii="Trebuchet MS" w:hAnsi="Trebuchet MS"/>
          <w:color w:val="auto"/>
          <w:sz w:val="20"/>
          <w:szCs w:val="20"/>
        </w:rPr>
        <w:t>wszystkie wysłane i odebrane w postępowaniu przez wykonawcę wiadomości widoczne są po zalogowaniu w podglądzie postępowania w zakładce „Komunikacja”,</w:t>
      </w:r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k) maksymalny rozmiar plików przesyłanych za pośrednictwem „Formularzy do komunikacji” wynosi 150 MB (wielkość ta dotyczy plików przesyłanych jako załączniki do jednego formularza),</w:t>
      </w:r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l) minimalne wymagania techniczne dotyczące sprzętu używanego w celu korzystania </w:t>
      </w:r>
    </w:p>
    <w:p w:rsid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z usług Platformy e-Zamówienia oraz informacje dotyczące specyfikacji połączenia określa Regulamin Platformy e-Zamówienia,</w:t>
      </w:r>
    </w:p>
    <w:p w:rsidR="005E18E4" w:rsidRDefault="005E18E4" w:rsidP="005E18E4">
      <w:pPr>
        <w:pStyle w:val="Default"/>
        <w:spacing w:after="21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 xml:space="preserve">ł) 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</w:t>
      </w:r>
      <w:hyperlink r:id="rId11" w:history="1">
        <w:r w:rsidRPr="00281B5B">
          <w:rPr>
            <w:rStyle w:val="Hipercze"/>
            <w:rFonts w:ascii="Trebuchet MS" w:hAnsi="Trebuchet MS"/>
            <w:color w:val="auto"/>
            <w:sz w:val="20"/>
          </w:rPr>
          <w:t>https://ezamowienia.gov.pl/pl/</w:t>
        </w:r>
      </w:hyperlink>
      <w:r>
        <w:rPr>
          <w:rFonts w:ascii="Trebuchet MS" w:hAnsi="Trebuchet MS"/>
          <w:color w:val="auto"/>
          <w:sz w:val="18"/>
          <w:szCs w:val="20"/>
        </w:rPr>
        <w:t xml:space="preserve"> </w:t>
      </w:r>
      <w:r>
        <w:rPr>
          <w:rFonts w:ascii="Trebuchet MS" w:hAnsi="Trebuchet MS"/>
          <w:color w:val="auto"/>
          <w:sz w:val="20"/>
          <w:szCs w:val="20"/>
        </w:rPr>
        <w:t>w zakładce „Zgłoś problem”,</w:t>
      </w:r>
    </w:p>
    <w:p w:rsidR="005E18E4" w:rsidRPr="005E18E4" w:rsidRDefault="005E18E4" w:rsidP="005E18E4">
      <w:pPr>
        <w:pStyle w:val="Default"/>
        <w:spacing w:after="21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m) w szczególnie uzasadnionych przypadkach uniemożliwiających komunikację wykonawcy i Zamawiającego za pośrednictwem Platformy e-Zamówienia, Zamawiający dopuszcza komunikację za pomocą poczty elektronicznej na adres e-mail: mp7@poczta.onet.pl (nie dotyczy składania ofert !!!).</w:t>
      </w:r>
    </w:p>
    <w:p w:rsidR="005E18E4" w:rsidRDefault="005E18E4" w:rsidP="005E18E4">
      <w:pPr>
        <w:pStyle w:val="Default"/>
        <w:spacing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2. Złożenie oferty w postępowaniu:</w:t>
      </w:r>
    </w:p>
    <w:p w:rsidR="005E18E4" w:rsidRDefault="005E18E4" w:rsidP="005E18E4">
      <w:pPr>
        <w:pStyle w:val="Default"/>
        <w:spacing w:after="23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a) wykonawca przygotowuje ofertę przy pomocy interaktywnego „Formularza ofertowego” udostępnionego przez Zamawiającego na Platformie e-Zamówienia i zamieszczonego w podglądzie postępowania w zakładce „Informacje podstawowe”,</w:t>
      </w:r>
    </w:p>
    <w:p w:rsidR="005E18E4" w:rsidRDefault="005E18E4" w:rsidP="005E18E4">
      <w:pPr>
        <w:pStyle w:val="Default"/>
        <w:spacing w:after="23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b)  ofertę składa się, pod rygorem nieważności, w formie elektronicznej lub w postaci elektronicznej opatrzonej podpisem zaufanym lub podpisem osobistym,</w:t>
      </w:r>
    </w:p>
    <w:p w:rsidR="005E18E4" w:rsidRDefault="005E18E4" w:rsidP="005E18E4">
      <w:pPr>
        <w:pStyle w:val="Default"/>
        <w:spacing w:after="23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c)  zalogowany wykonawca używając przycisku „Wypełnij” widocznego pod „Formularzem ofertowym” zobowiązany jest do zweryfikowania poprawności danych automatycznie pobranych przez system z jego konta i uzupełnienie pozostałych informacji dotyczących wykonawcy/wykonawców wspólnie ubiegających się o udzielenie zamówienia.</w:t>
      </w:r>
    </w:p>
    <w:p w:rsidR="005E18E4" w:rsidRDefault="005E18E4" w:rsidP="005E18E4">
      <w:pPr>
        <w:pStyle w:val="Default"/>
        <w:spacing w:after="23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d)  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 punktem h,</w:t>
      </w:r>
    </w:p>
    <w:p w:rsidR="005E18E4" w:rsidRDefault="005E18E4" w:rsidP="005E18E4">
      <w:pPr>
        <w:pStyle w:val="Default"/>
        <w:spacing w:after="23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e)  wykonawca składa ofertę za pośrednictwem zakładki ”Oferty/wnioski”, widocznej w podglądzie postępowania po zalogowaniu się na konto Wykonawcy. Po wybraniu przycisku „Złóż ofertę” system </w:t>
      </w:r>
      <w:r>
        <w:rPr>
          <w:rFonts w:ascii="Trebuchet MS" w:hAnsi="Trebuchet MS"/>
          <w:color w:val="auto"/>
          <w:sz w:val="20"/>
          <w:szCs w:val="20"/>
        </w:rPr>
        <w:lastRenderedPageBreak/>
        <w:t>prezentuje okno składania oferty umożliwiające przekazanie dokumentów elektronicznych, w którym znajdują się dwa pola „</w:t>
      </w:r>
      <w:proofErr w:type="spellStart"/>
      <w:r>
        <w:rPr>
          <w:rFonts w:ascii="Trebuchet MS" w:hAnsi="Trebuchet MS"/>
          <w:color w:val="auto"/>
          <w:sz w:val="20"/>
          <w:szCs w:val="20"/>
        </w:rPr>
        <w:t>drag&amp;drop</w:t>
      </w:r>
      <w:proofErr w:type="spellEnd"/>
      <w:r>
        <w:rPr>
          <w:rFonts w:ascii="Trebuchet MS" w:hAnsi="Trebuchet MS"/>
          <w:color w:val="auto"/>
          <w:sz w:val="20"/>
          <w:szCs w:val="20"/>
        </w:rPr>
        <w:t>” („przeciągnij” i „upuść”) służące do dodawania plików,</w:t>
      </w:r>
    </w:p>
    <w:p w:rsidR="005E18E4" w:rsidRDefault="005E18E4" w:rsidP="005E18E4">
      <w:pPr>
        <w:pStyle w:val="Default"/>
        <w:spacing w:after="23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f) wykonawca dodaje wybrany z dysku i uprzednio podpisany „Formularz oferty” w pierwszym polu („Wypełniony formularz oferty”), w kolejnym polu („Załączniki i inne dokumenty przedstawione w ofercie przez Wykonawcę”) wykonawca dodaje pozostałe pliki stanowiące ofertę lub składane wraz z ofertą,</w:t>
      </w:r>
    </w:p>
    <w:p w:rsidR="005E18E4" w:rsidRDefault="005E18E4" w:rsidP="005E18E4">
      <w:pPr>
        <w:pStyle w:val="Default"/>
        <w:spacing w:after="23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g) jeżeli wraz z ofertą składane są dokumenty zawierające tajemnicę przedsiębiorstwa wykonawca, w celu utrzymania w poufności tych informacji, przekazuje je w wydzielonym i odpowiednio oznaczonym pliku, wraz z jednoczesnym zaznaczeniem w nazwie pliku „Dokument stanowiący tajemnicę przedsiębiorstwa”, zarówno załącznik stanowiący tajemnicę przedsiębiorstwa jak i uzasadnienie zastrzeżenia tajemnicy przedsiębiorstwa należy dodać w polu „Załączniki i inne dokumenty przedstawione w ofercie przez Wykonawcę”,</w:t>
      </w:r>
    </w:p>
    <w:p w:rsidR="005E18E4" w:rsidRDefault="005E18E4" w:rsidP="005E18E4">
      <w:pPr>
        <w:pStyle w:val="Default"/>
        <w:spacing w:after="23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h) formularz ofertowy podpisuje się kwalifikowanym podpisem elektronicznym, podpisem zaufanym lub podpisem osobistym, rekomendowanym wariantem podpisu jest typ wewnętrzny,</w:t>
      </w:r>
    </w:p>
    <w:p w:rsidR="005E18E4" w:rsidRDefault="005E18E4" w:rsidP="005E18E4">
      <w:pPr>
        <w:pStyle w:val="Default"/>
        <w:spacing w:after="23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i) do oferty należy dołączyć oświadczenia o niepodleganiu wykluczeniu, spełnianiu warunków udziału w postępowaniu, w zakresie wskazanym w niniejszym SWZ, w formie elektronicznej lub w postaci elektronicznej opatrzonej podpisem zaufanym lub podpisem osobistym, </w:t>
      </w:r>
    </w:p>
    <w:p w:rsidR="005E18E4" w:rsidRDefault="005E18E4" w:rsidP="005E18E4">
      <w:pPr>
        <w:pStyle w:val="Default"/>
        <w:spacing w:after="23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j) system sprawdza czy złożone pliki są podpisane i automatycznie je szyfruje, jednocześnie informując o tym wykonawcę, potwierdzenie czasu przekazania i odbioru oferty znajduje się w Elektronicznym Potwierdzeniu Przesłania (EPP) i Elektronicznym Potwierdzeniu Odebrania (EPO), EPP i EPO dostępne są dla zalogowanego Wykonawcy w zakładce „Oferty/Wnioski”,</w:t>
      </w:r>
    </w:p>
    <w:p w:rsidR="005E18E4" w:rsidRDefault="005E18E4" w:rsidP="005E18E4">
      <w:pPr>
        <w:pStyle w:val="Default"/>
        <w:spacing w:after="23"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k) oferta może być złożona tylko do upływu terminu składania ofert,</w:t>
      </w:r>
    </w:p>
    <w:p w:rsidR="005E18E4" w:rsidRDefault="005E18E4" w:rsidP="005E18E4">
      <w:pPr>
        <w:pStyle w:val="Default"/>
        <w:spacing w:after="23"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l) wykonawca może przed upływem terminu składania ofert wycofać ofertę, wykonawca wycofuje ofertę w zakładce „Oferty/Wnioski”, używając przycisku „Wycofaj ofertę”,</w:t>
      </w:r>
    </w:p>
    <w:p w:rsidR="005E18E4" w:rsidRDefault="005E18E4" w:rsidP="005E18E4">
      <w:pPr>
        <w:pStyle w:val="Default"/>
        <w:spacing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ł) Wykonawca po upływie terminu do składania ofert nie może skutecznie dokonać zmiany ani wycofać złożonej oferty,</w:t>
      </w:r>
    </w:p>
    <w:p w:rsidR="005E18E4" w:rsidRDefault="005E18E4" w:rsidP="005E18E4">
      <w:pPr>
        <w:pStyle w:val="Default"/>
        <w:spacing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m) maksymalny łączny rozmiar plików stanowiących ofertę lub składanych wraz z ofertą to 250 MB.</w:t>
      </w:r>
    </w:p>
    <w:p w:rsidR="005E18E4" w:rsidRDefault="005E18E4" w:rsidP="005E18E4">
      <w:pPr>
        <w:pStyle w:val="Default"/>
        <w:spacing w:line="276" w:lineRule="auto"/>
        <w:jc w:val="both"/>
      </w:pPr>
      <w:r>
        <w:rPr>
          <w:rFonts w:ascii="Trebuchet MS" w:hAnsi="Trebuchet MS"/>
          <w:color w:val="auto"/>
          <w:sz w:val="20"/>
          <w:szCs w:val="20"/>
        </w:rPr>
        <w:t>3. Sposób sporządzenia dokumentów elektronicznych musi być zgody z wymaganiami określonymi w rozporządzeniu Prezesa Rady Ministrów z dnia 30 grudnia 2020r. w sprawie sposobu sporządzania i 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 sprawie podmiotowych środków dowodowych oraz innych dokumentów lub oświadczeń, jakich może żądać zamawiający od wykonawcy (Dz. U. z 2020 poz. 2415).</w:t>
      </w:r>
    </w:p>
    <w:p w:rsidR="005E18E4" w:rsidRDefault="005E18E4" w:rsidP="005E18E4"/>
    <w:p w:rsidR="00221689" w:rsidRPr="00824A3D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XIII</w:t>
      </w:r>
    </w:p>
    <w:p w:rsidR="00221689" w:rsidRPr="003613D4" w:rsidRDefault="00221689" w:rsidP="003613D4">
      <w:pPr>
        <w:pStyle w:val="Akapitzlist"/>
        <w:rPr>
          <w:rFonts w:ascii="Trebuchet MS" w:hAnsi="Trebuchet MS"/>
          <w:b/>
        </w:rPr>
      </w:pPr>
      <w:r w:rsidRPr="003613D4">
        <w:rPr>
          <w:rFonts w:ascii="Trebuchet MS" w:hAnsi="Trebuchet MS"/>
          <w:b/>
        </w:rPr>
        <w:t>OPIS SPOSOBU UDZIELANIA WYJAŚNIEŃ DOTYCZĄCYCH SPECYFIKACJI WARUNKÓW ZAMÓWIENIA</w:t>
      </w:r>
    </w:p>
    <w:p w:rsidR="00221689" w:rsidRPr="003613D4" w:rsidRDefault="00221689" w:rsidP="003613D4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Pr="00930FE6">
        <w:rPr>
          <w:rFonts w:ascii="Trebuchet MS" w:hAnsi="Trebuchet MS" w:cs="Arial"/>
          <w:sz w:val="20"/>
        </w:rPr>
        <w:t xml:space="preserve">WZ wraz z załącznikami zamieszczona jest na </w:t>
      </w:r>
      <w:r>
        <w:rPr>
          <w:rFonts w:ascii="Trebuchet MS" w:hAnsi="Trebuchet MS" w:cs="Arial"/>
          <w:sz w:val="20"/>
        </w:rPr>
        <w:t>stronie internetowej prowadzonego postępowania.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EA0A8C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 xml:space="preserve">Zamawiający będzie zamieszczał wyłącznie na </w:t>
      </w:r>
      <w:r>
        <w:rPr>
          <w:rFonts w:ascii="Trebuchet MS" w:hAnsi="Trebuchet MS" w:cs="Arial"/>
          <w:sz w:val="20"/>
        </w:rPr>
        <w:t xml:space="preserve">stronie internetowej prowadzonego postępowania,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:rsidR="00221689" w:rsidRPr="00944F18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lastRenderedPageBreak/>
        <w:t xml:space="preserve">W uzasadnionych przypadkach Zamawiający może przed upływem terminu </w:t>
      </w:r>
      <w:r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 xml:space="preserve">WZ Zamawiający udostępnia na </w:t>
      </w:r>
      <w:r>
        <w:rPr>
          <w:rFonts w:ascii="Trebuchet MS" w:hAnsi="Trebuchet MS" w:cs="Arial"/>
          <w:sz w:val="20"/>
        </w:rPr>
        <w:t>stronie internetowej prowadzonego postępowania</w:t>
      </w:r>
      <w:r w:rsidRPr="00930FE6">
        <w:rPr>
          <w:rFonts w:ascii="Trebuchet MS" w:hAnsi="Trebuchet MS" w:cs="Arial"/>
          <w:sz w:val="20"/>
        </w:rPr>
        <w:t>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8C46CF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142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:rsidR="00824A3D" w:rsidRDefault="00824A3D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Pr="00944F1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</w:t>
      </w:r>
      <w:r>
        <w:rPr>
          <w:rFonts w:ascii="Trebuchet MS" w:hAnsi="Trebuchet MS" w:cs="Arial"/>
          <w:b/>
        </w:rPr>
        <w:t>IV</w:t>
      </w:r>
    </w:p>
    <w:p w:rsidR="00221689" w:rsidRPr="00743CC8" w:rsidRDefault="00221689" w:rsidP="00743CC8">
      <w:pPr>
        <w:pStyle w:val="Akapitzlist"/>
        <w:rPr>
          <w:rFonts w:ascii="Trebuchet MS" w:hAnsi="Trebuchet MS"/>
          <w:b/>
        </w:rPr>
      </w:pPr>
      <w:r w:rsidRPr="00743CC8">
        <w:rPr>
          <w:rFonts w:ascii="Trebuchet MS" w:hAnsi="Trebuchet MS"/>
          <w:b/>
        </w:rPr>
        <w:t>OSOBY ZE STRONY ZAMAWIAJĄCEGO UPRAWNIONE DO KOMUNIKOWANIA SIĘ Z WYKONAWCAMI</w:t>
      </w:r>
    </w:p>
    <w:p w:rsidR="00221689" w:rsidRPr="00944F18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D706A3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>
        <w:rPr>
          <w:rFonts w:ascii="Trebuchet MS" w:hAnsi="Trebuchet MS" w:cs="Arial"/>
          <w:sz w:val="20"/>
        </w:rPr>
        <w:t>komunikowania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postępowania:</w:t>
      </w:r>
      <w:r>
        <w:rPr>
          <w:rFonts w:ascii="Trebuchet MS" w:hAnsi="Trebuchet MS" w:cs="Arial"/>
          <w:b/>
          <w:color w:val="000000"/>
          <w:sz w:val="20"/>
        </w:rPr>
        <w:t xml:space="preserve"> </w:t>
      </w:r>
      <w:r w:rsidR="00944F18">
        <w:rPr>
          <w:rFonts w:ascii="Trebuchet MS" w:hAnsi="Trebuchet MS" w:cs="Arial"/>
          <w:b/>
          <w:color w:val="000000"/>
          <w:sz w:val="20"/>
        </w:rPr>
        <w:t xml:space="preserve">Justyna </w:t>
      </w:r>
      <w:proofErr w:type="spellStart"/>
      <w:r w:rsidR="00944F18">
        <w:rPr>
          <w:rFonts w:ascii="Trebuchet MS" w:hAnsi="Trebuchet MS" w:cs="Arial"/>
          <w:b/>
          <w:color w:val="000000"/>
          <w:sz w:val="20"/>
        </w:rPr>
        <w:t>Opiołka</w:t>
      </w:r>
      <w:proofErr w:type="spellEnd"/>
      <w:r>
        <w:rPr>
          <w:rFonts w:ascii="Trebuchet MS" w:hAnsi="Trebuchet MS" w:cs="Arial"/>
          <w:b/>
          <w:color w:val="000000"/>
          <w:sz w:val="20"/>
        </w:rPr>
        <w:t xml:space="preserve"> (32</w:t>
      </w:r>
      <w:r w:rsidR="00944F18">
        <w:rPr>
          <w:rFonts w:ascii="Trebuchet MS" w:hAnsi="Trebuchet MS" w:cs="Arial"/>
          <w:b/>
          <w:color w:val="000000"/>
          <w:sz w:val="20"/>
        </w:rPr>
        <w:t> 242 13 53</w:t>
      </w:r>
      <w:r>
        <w:rPr>
          <w:rFonts w:ascii="Trebuchet MS" w:hAnsi="Trebuchet MS" w:cs="Arial"/>
          <w:b/>
          <w:color w:val="000000"/>
          <w:sz w:val="20"/>
        </w:rPr>
        <w:t>)</w:t>
      </w:r>
    </w:p>
    <w:p w:rsidR="00221689" w:rsidRPr="00743CC8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XV</w:t>
      </w:r>
    </w:p>
    <w:p w:rsidR="00221689" w:rsidRPr="004E064B" w:rsidRDefault="00221689" w:rsidP="00221689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4E064B">
        <w:rPr>
          <w:rFonts w:ascii="Trebuchet MS" w:hAnsi="Trebuchet MS" w:cs="Arial"/>
          <w:b/>
          <w:sz w:val="20"/>
        </w:rPr>
        <w:t>OPIS SPOSOBU PRZYGOTOWANIA OFERTY</w:t>
      </w:r>
    </w:p>
    <w:p w:rsidR="00221689" w:rsidRPr="004E064B" w:rsidRDefault="00221689" w:rsidP="00221689">
      <w:pPr>
        <w:pStyle w:val="Tekstpodstawowy2"/>
        <w:jc w:val="both"/>
        <w:rPr>
          <w:rFonts w:ascii="Trebuchet MS" w:hAnsi="Trebuchet MS" w:cs="Arial"/>
          <w:sz w:val="20"/>
        </w:rPr>
      </w:pPr>
    </w:p>
    <w:p w:rsidR="00221689" w:rsidRPr="004E064B" w:rsidRDefault="00221689" w:rsidP="000C656C">
      <w:pPr>
        <w:pStyle w:val="Tekstpodstawowy2"/>
        <w:numPr>
          <w:ilvl w:val="0"/>
          <w:numId w:val="82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color w:val="000000" w:themeColor="text1"/>
          <w:sz w:val="20"/>
        </w:rPr>
      </w:pPr>
      <w:r w:rsidRPr="004E064B">
        <w:rPr>
          <w:rFonts w:ascii="Trebuchet MS" w:hAnsi="Trebuchet MS" w:cs="Arial"/>
          <w:color w:val="000000" w:themeColor="text1"/>
          <w:sz w:val="20"/>
        </w:rPr>
        <w:t>Ofertę należy sporządzić na formularzu oferty lub według takiego samego schematu, stanowiącego załączniki nr 1</w:t>
      </w:r>
      <w:r w:rsidR="007C19A1" w:rsidRPr="004E064B">
        <w:rPr>
          <w:rFonts w:ascii="Trebuchet MS" w:hAnsi="Trebuchet MS" w:cs="Arial"/>
          <w:color w:val="000000" w:themeColor="text1"/>
          <w:sz w:val="20"/>
        </w:rPr>
        <w:t>.1; 1.2; 1.3</w:t>
      </w:r>
      <w:r w:rsidRPr="004E064B">
        <w:rPr>
          <w:rFonts w:ascii="Trebuchet MS" w:hAnsi="Trebuchet MS" w:cs="Arial"/>
          <w:b/>
          <w:color w:val="000000" w:themeColor="text1"/>
          <w:sz w:val="20"/>
        </w:rPr>
        <w:t xml:space="preserve"> </w:t>
      </w:r>
      <w:r w:rsidRPr="004E064B">
        <w:rPr>
          <w:rFonts w:ascii="Trebuchet MS" w:hAnsi="Trebuchet MS" w:cs="Arial"/>
          <w:color w:val="000000" w:themeColor="text1"/>
          <w:sz w:val="20"/>
        </w:rPr>
        <w:t xml:space="preserve">do SWZ. Ofertę należy złożyć pod rygorem nieważności </w:t>
      </w:r>
      <w:r w:rsidR="00E21928" w:rsidRPr="004E064B">
        <w:rPr>
          <w:rFonts w:ascii="Trebuchet MS" w:hAnsi="Trebuchet MS" w:cs="Arial"/>
          <w:color w:val="000000" w:themeColor="text1"/>
          <w:sz w:val="20"/>
        </w:rPr>
        <w:br/>
      </w:r>
      <w:r w:rsidRPr="004E064B">
        <w:rPr>
          <w:rFonts w:ascii="Trebuchet MS" w:hAnsi="Trebuchet MS" w:cs="Arial"/>
          <w:color w:val="000000" w:themeColor="text1"/>
          <w:sz w:val="20"/>
        </w:rPr>
        <w:t>w formie elektronicznej (w postaci elektronicznej opatrzonej kwalifikowanym podpisem elektronicznym) lub w postaci elektronicznej opatrzonej podpisem zaufanym lub podpisem osobistym.</w:t>
      </w:r>
    </w:p>
    <w:p w:rsidR="00221689" w:rsidRPr="004E064B" w:rsidRDefault="00221689" w:rsidP="00221689">
      <w:pPr>
        <w:pStyle w:val="Tekstpodstawowy2"/>
        <w:jc w:val="both"/>
        <w:rPr>
          <w:rFonts w:ascii="Trebuchet MS" w:hAnsi="Trebuchet MS" w:cs="Arial"/>
          <w:sz w:val="20"/>
        </w:rPr>
      </w:pPr>
    </w:p>
    <w:p w:rsidR="004E064B" w:rsidRPr="004E064B" w:rsidRDefault="004E064B" w:rsidP="004E064B">
      <w:pPr>
        <w:pStyle w:val="Tekstpodstawowy2"/>
        <w:numPr>
          <w:ilvl w:val="0"/>
          <w:numId w:val="82"/>
        </w:numPr>
        <w:tabs>
          <w:tab w:val="left" w:pos="852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/>
          <w:sz w:val="20"/>
        </w:rPr>
      </w:pPr>
      <w:r w:rsidRPr="004E064B">
        <w:rPr>
          <w:rFonts w:ascii="Trebuchet MS" w:hAnsi="Trebuchet MS" w:cs="Arial"/>
          <w:sz w:val="20"/>
        </w:rPr>
        <w:t>Oferta wraz z załącznikami musi być złożona</w:t>
      </w:r>
      <w:r w:rsidRPr="004E064B">
        <w:rPr>
          <w:rFonts w:ascii="Trebuchet MS" w:hAnsi="Trebuchet MS" w:cs="Arial"/>
          <w:b/>
          <w:sz w:val="20"/>
        </w:rPr>
        <w:t xml:space="preserve"> </w:t>
      </w:r>
      <w:r w:rsidRPr="004E064B">
        <w:rPr>
          <w:rFonts w:ascii="Trebuchet MS" w:hAnsi="Trebuchet MS"/>
          <w:sz w:val="20"/>
        </w:rPr>
        <w:t xml:space="preserve">przy pomocy interaktywnego „Formularza ofertowego” udostępnionego przez Zamawiającego na Platformie e-Zamówienia </w:t>
      </w:r>
      <w:r>
        <w:rPr>
          <w:rFonts w:ascii="Trebuchet MS" w:hAnsi="Trebuchet MS"/>
          <w:sz w:val="20"/>
        </w:rPr>
        <w:t xml:space="preserve">                       </w:t>
      </w:r>
      <w:r w:rsidRPr="004E064B">
        <w:rPr>
          <w:rFonts w:ascii="Trebuchet MS" w:hAnsi="Trebuchet MS"/>
          <w:sz w:val="20"/>
        </w:rPr>
        <w:t>i zamieszczonego w podglądzie postępowania w zakładce „Informacje podstawowe”.</w:t>
      </w:r>
    </w:p>
    <w:p w:rsidR="00221689" w:rsidRPr="004E064B" w:rsidRDefault="00221689" w:rsidP="00221689">
      <w:pPr>
        <w:pStyle w:val="Tekstpodstawowy2"/>
        <w:jc w:val="both"/>
        <w:rPr>
          <w:rFonts w:ascii="Trebuchet MS" w:hAnsi="Trebuchet MS" w:cs="Arial"/>
          <w:sz w:val="20"/>
        </w:rPr>
      </w:pPr>
    </w:p>
    <w:p w:rsidR="00221689" w:rsidRDefault="00221689" w:rsidP="00221689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:rsidR="00221689" w:rsidRPr="00743CC8" w:rsidRDefault="00221689" w:rsidP="00221689">
      <w:pPr>
        <w:pStyle w:val="Tekstpodstawowy2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Default="00221689" w:rsidP="00221689">
      <w:pPr>
        <w:numPr>
          <w:ilvl w:val="1"/>
          <w:numId w:val="7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o niepodleganiu wykluczeniu z postępowania, w zakresie wskazanym w rozdziale XIX SWZ – zgodnie z załącznikiem nr 2 do SWZ. Oświadczenie stanowi dowód potwierdzający brak podstaw wykluczenia 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 formie elektronicznej (w postaci elektronicznej opatrzonej kwalifikowanym podpisem elektronicznym) lub w postaci elektronicznej opatrzonej podpisem zaufanym lub podpisem osobistym.</w:t>
      </w:r>
    </w:p>
    <w:p w:rsidR="00221689" w:rsidRPr="00EA0279" w:rsidRDefault="00221689" w:rsidP="00221689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221689">
      <w:pPr>
        <w:pStyle w:val="Tekstpodstawowy2"/>
        <w:numPr>
          <w:ilvl w:val="1"/>
          <w:numId w:val="7"/>
        </w:numPr>
        <w:tabs>
          <w:tab w:val="left" w:pos="993"/>
        </w:tabs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 w:rsidRPr="00292BC7">
        <w:rPr>
          <w:rFonts w:ascii="Trebuchet MS" w:hAnsi="Trebuchet MS" w:cs="Arial"/>
          <w:b/>
          <w:color w:val="000000" w:themeColor="text1"/>
          <w:sz w:val="20"/>
        </w:rPr>
        <w:t>załączniki nr 1</w:t>
      </w:r>
      <w:r w:rsidR="00C50219">
        <w:rPr>
          <w:rFonts w:ascii="Trebuchet MS" w:hAnsi="Trebuchet MS" w:cs="Arial"/>
          <w:b/>
          <w:color w:val="000000" w:themeColor="text1"/>
          <w:sz w:val="20"/>
        </w:rPr>
        <w:t>.1; 1,2; 1.3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8E6CA4">
        <w:rPr>
          <w:rFonts w:ascii="Trebuchet MS" w:hAnsi="Trebuchet MS" w:cs="Arial"/>
          <w:sz w:val="20"/>
        </w:rPr>
        <w:t>.</w:t>
      </w:r>
    </w:p>
    <w:p w:rsidR="00221689" w:rsidRPr="00BD5329" w:rsidRDefault="00221689" w:rsidP="00221689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:rsidR="00221689" w:rsidRPr="00376729" w:rsidRDefault="00221689" w:rsidP="00221689">
      <w:pPr>
        <w:pStyle w:val="Tekstpodstawowy2"/>
        <w:numPr>
          <w:ilvl w:val="1"/>
          <w:numId w:val="7"/>
        </w:numPr>
        <w:tabs>
          <w:tab w:val="clear" w:pos="465"/>
        </w:tabs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:rsidR="00221689" w:rsidRPr="00376729" w:rsidRDefault="00221689" w:rsidP="00221689">
      <w:pPr>
        <w:pStyle w:val="Tekstpodstawowy2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 xml:space="preserve"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</w:t>
      </w:r>
      <w:r w:rsidRPr="00376729">
        <w:rPr>
          <w:rFonts w:ascii="Trebuchet MS" w:hAnsi="Trebuchet MS" w:cs="Arial"/>
          <w:bCs/>
          <w:sz w:val="20"/>
        </w:rPr>
        <w:lastRenderedPageBreak/>
        <w:t>papierowej, może dokonać mocodawca (osoba/osoby wystawiające pełnomocnictwo) lub notariusz.</w:t>
      </w:r>
    </w:p>
    <w:p w:rsidR="00221689" w:rsidRPr="004A1638" w:rsidRDefault="00221689" w:rsidP="00221689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:rsidR="00221689" w:rsidRPr="00DE2AB6" w:rsidRDefault="00221689" w:rsidP="00221689">
      <w:pPr>
        <w:pStyle w:val="Tekstpodstawowy2"/>
        <w:numPr>
          <w:ilvl w:val="1"/>
          <w:numId w:val="7"/>
        </w:numPr>
        <w:tabs>
          <w:tab w:val="clear" w:pos="465"/>
        </w:tabs>
        <w:ind w:left="851" w:right="28"/>
        <w:jc w:val="both"/>
        <w:rPr>
          <w:rFonts w:ascii="Trebuchet MS" w:hAnsi="Trebuchet MS" w:cs="Arial"/>
          <w:sz w:val="20"/>
        </w:rPr>
      </w:pPr>
      <w:r w:rsidRPr="00DE2AB6">
        <w:rPr>
          <w:rFonts w:ascii="Trebuchet MS" w:hAnsi="Trebuchet MS" w:cs="Arial"/>
          <w:sz w:val="20"/>
        </w:rPr>
        <w:t xml:space="preserve">Spis wszystkich załączonych dokumentów </w:t>
      </w:r>
      <w:r w:rsidRPr="00DE2AB6">
        <w:rPr>
          <w:rFonts w:ascii="Trebuchet MS" w:hAnsi="Trebuchet MS" w:cs="Arial"/>
          <w:b/>
          <w:bCs/>
          <w:sz w:val="20"/>
        </w:rPr>
        <w:t>(spis treści)</w:t>
      </w:r>
      <w:r w:rsidRPr="00DE2AB6">
        <w:rPr>
          <w:rFonts w:ascii="Trebuchet MS" w:hAnsi="Trebuchet MS" w:cs="Arial"/>
          <w:sz w:val="20"/>
        </w:rPr>
        <w:t xml:space="preserve"> – zalecane, niewymagane.</w:t>
      </w:r>
    </w:p>
    <w:p w:rsidR="00221689" w:rsidRPr="00743CC8" w:rsidRDefault="00221689" w:rsidP="00221689">
      <w:pPr>
        <w:ind w:left="567" w:hanging="567"/>
        <w:jc w:val="both"/>
        <w:rPr>
          <w:rFonts w:ascii="Trebuchet MS" w:hAnsi="Trebuchet MS" w:cs="Arial"/>
          <w:sz w:val="10"/>
          <w:szCs w:val="10"/>
        </w:rPr>
      </w:pPr>
    </w:p>
    <w:p w:rsidR="00221689" w:rsidRPr="008A0CAC" w:rsidRDefault="00221689" w:rsidP="00221689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t>Każdy Wykonawca może złożyć tylko jedną ofertę</w:t>
      </w:r>
      <w:r w:rsidR="008E6CA4">
        <w:rPr>
          <w:rFonts w:ascii="Trebuchet MS" w:hAnsi="Trebuchet MS" w:cs="Arial"/>
        </w:rPr>
        <w:t xml:space="preserve"> w poszczególnej grupie</w:t>
      </w:r>
      <w:r w:rsidRPr="008A0CAC">
        <w:rPr>
          <w:rFonts w:ascii="Trebuchet MS" w:hAnsi="Trebuchet MS" w:cs="Arial"/>
        </w:rPr>
        <w:t>. Ofertę należy sporządzić zgodnie z wymaganiami SWZ.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0"/>
          <w:numId w:val="1"/>
        </w:numPr>
        <w:tabs>
          <w:tab w:val="clear" w:pos="567"/>
          <w:tab w:val="num" w:pos="426"/>
        </w:tabs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 (w postaci elektronicznej opatrzonej kwalifikowanym podpisem elektronicznym) albo w postaci elektronicznej opatrzonej podpisem zaufanym lub podpisem osobistym,</w:t>
      </w:r>
      <w:r w:rsidRPr="001D100D">
        <w:rPr>
          <w:rFonts w:ascii="Trebuchet MS" w:hAnsi="Trebuchet MS" w:cs="Arial"/>
        </w:rPr>
        <w:t xml:space="preserve"> w języku polskim.</w:t>
      </w:r>
    </w:p>
    <w:p w:rsidR="00221689" w:rsidRPr="00C92B30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8A0CAC" w:rsidRDefault="00221689" w:rsidP="000C656C">
      <w:pPr>
        <w:pStyle w:val="Akapitzlist"/>
        <w:numPr>
          <w:ilvl w:val="1"/>
          <w:numId w:val="79"/>
        </w:numPr>
        <w:tabs>
          <w:tab w:val="clear" w:pos="567"/>
          <w:tab w:val="left" w:pos="993"/>
        </w:tabs>
        <w:ind w:left="851" w:hanging="425"/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polski.</w:t>
      </w:r>
    </w:p>
    <w:p w:rsidR="00221689" w:rsidRPr="00C92B30" w:rsidRDefault="00221689" w:rsidP="00221689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1"/>
          <w:numId w:val="79"/>
        </w:numPr>
        <w:tabs>
          <w:tab w:val="left" w:pos="851"/>
        </w:tabs>
        <w:ind w:left="540" w:hanging="114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:rsidR="00221689" w:rsidRPr="00C92B30" w:rsidRDefault="00221689" w:rsidP="00221689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1"/>
          <w:numId w:val="79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Wykonawcy, jeżeli Zamawiający może je uzyskać za pomocą bezpłatnych i ogólnodostępnych baz danych.</w:t>
      </w:r>
    </w:p>
    <w:p w:rsidR="00221689" w:rsidRPr="007449E7" w:rsidRDefault="00221689" w:rsidP="00221689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Pr="007449E7" w:rsidRDefault="00221689" w:rsidP="000C656C">
      <w:pPr>
        <w:numPr>
          <w:ilvl w:val="1"/>
          <w:numId w:val="79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7449E7">
        <w:rPr>
          <w:rFonts w:ascii="Trebuchet MS" w:hAnsi="Trebuchet MS" w:cs="Arial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7449E7">
        <w:rPr>
          <w:rFonts w:ascii="Trebuchet MS" w:hAnsi="Trebuchet MS" w:cs="Arial"/>
          <w:b/>
        </w:rPr>
        <w:t>muszą być ponownie</w:t>
      </w:r>
      <w:r w:rsidRPr="007449E7">
        <w:rPr>
          <w:rFonts w:ascii="Trebuchet MS" w:hAnsi="Trebuchet MS" w:cs="Arial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:rsidR="00221689" w:rsidRPr="00743CC8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>
        <w:rPr>
          <w:rFonts w:ascii="Trebuchet MS" w:hAnsi="Trebuchet MS" w:cs="Arial"/>
        </w:rPr>
        <w:t>isany w instrukcjach użytkownika, o których mowa w ust. 1, ust. 3 i ust. 5. rozdziału XII SWZ – Informacje o wymaganiach technicznych i organizacyjnych sporządzania, wysyłania i odbierania korespondencji elektronicznej.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3E5F9A" w:rsidRDefault="00221689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Protokół postępowania o udzielenie zamówienia wraz z załącznikami, w tym oferta Wykonawcy wraz z załącznikami, są jawne</w:t>
      </w:r>
      <w:r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>
        <w:rPr>
          <w:rFonts w:ascii="Trebuchet MS" w:hAnsi="Trebuchet MS" w:cs="Arial"/>
        </w:rPr>
        <w:t>jeżeli</w:t>
      </w:r>
      <w:r w:rsidRPr="003E5F9A">
        <w:rPr>
          <w:rFonts w:ascii="Trebuchet MS" w:hAnsi="Trebuchet MS" w:cs="Arial"/>
        </w:rPr>
        <w:t xml:space="preserve"> Wykonawca</w:t>
      </w:r>
      <w:r>
        <w:rPr>
          <w:rFonts w:ascii="Trebuchet MS" w:hAnsi="Trebuchet MS" w:cs="Arial"/>
        </w:rPr>
        <w:t xml:space="preserve"> wraz z przekazaniem takich informacji zastrzegł, że nie mogą być one udostępniane oraz wykazał, że zastrzeżone informacje stanowią tajemnicę przedsiębiorstwa. </w:t>
      </w:r>
      <w:r w:rsidRPr="003E5F9A">
        <w:rPr>
          <w:rFonts w:ascii="Trebuchet MS" w:hAnsi="Trebuchet MS" w:cs="Arial"/>
        </w:rPr>
        <w:t>Wykonawca nie</w:t>
      </w:r>
      <w:r>
        <w:rPr>
          <w:rFonts w:ascii="Trebuchet MS" w:hAnsi="Trebuchet MS" w:cs="Arial"/>
        </w:rPr>
        <w:t> </w:t>
      </w:r>
      <w:r w:rsidRPr="003E5F9A">
        <w:rPr>
          <w:rFonts w:ascii="Trebuchet MS" w:hAnsi="Trebuchet MS" w:cs="Arial"/>
        </w:rPr>
        <w:t xml:space="preserve">może zastrzec informacji, o których mowa </w:t>
      </w:r>
      <w:r>
        <w:rPr>
          <w:rFonts w:ascii="Trebuchet MS" w:hAnsi="Trebuchet MS" w:cs="Arial"/>
        </w:rPr>
        <w:t>w art. 222 ust. 5</w:t>
      </w:r>
      <w:r w:rsidRPr="003E5F9A">
        <w:rPr>
          <w:rFonts w:ascii="Trebuchet MS" w:hAnsi="Trebuchet MS" w:cs="Arial"/>
        </w:rPr>
        <w:t xml:space="preserve"> ustawy.</w:t>
      </w:r>
    </w:p>
    <w:p w:rsidR="00221689" w:rsidRPr="00743CC8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C4202B" w:rsidRDefault="00221689" w:rsidP="000C656C">
      <w:pPr>
        <w:pStyle w:val="Akapitzlist"/>
        <w:numPr>
          <w:ilvl w:val="1"/>
          <w:numId w:val="79"/>
        </w:numPr>
        <w:tabs>
          <w:tab w:val="clear" w:pos="567"/>
          <w:tab w:val="num" w:pos="993"/>
        </w:tabs>
        <w:ind w:left="993" w:hanging="426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454559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454559">
        <w:rPr>
          <w:rFonts w:ascii="Trebuchet MS" w:hAnsi="Trebuchet MS" w:cs="Arial"/>
        </w:rPr>
        <w:t>tj. Dz. U. z 2020</w:t>
      </w:r>
      <w:r>
        <w:rPr>
          <w:rFonts w:ascii="Trebuchet MS" w:hAnsi="Trebuchet MS" w:cs="Arial"/>
        </w:rPr>
        <w:t xml:space="preserve"> </w:t>
      </w:r>
      <w:r w:rsidRPr="00454559">
        <w:rPr>
          <w:rFonts w:ascii="Trebuchet MS" w:hAnsi="Trebuchet MS" w:cs="Arial"/>
        </w:rPr>
        <w:t>r. poz. 1913</w:t>
      </w:r>
      <w:r w:rsidRPr="00454559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:rsidR="00221689" w:rsidRPr="00454559" w:rsidRDefault="00221689" w:rsidP="00221689">
      <w:pPr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:rsidR="00221689" w:rsidRPr="00C4202B" w:rsidRDefault="00221689" w:rsidP="000C656C">
      <w:pPr>
        <w:numPr>
          <w:ilvl w:val="1"/>
          <w:numId w:val="79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80301B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>
        <w:rPr>
          <w:rFonts w:ascii="Trebuchet MS" w:hAnsi="Trebuchet MS" w:cs="Arial"/>
          <w:color w:val="000000" w:themeColor="text1"/>
        </w:rPr>
        <w:t xml:space="preserve"> lub innym (</w:t>
      </w:r>
      <w:r>
        <w:rPr>
          <w:rFonts w:ascii="Trebuchet MS" w:hAnsi="Trebuchet MS" w:cs="Arial"/>
        </w:rPr>
        <w:t>n</w:t>
      </w:r>
      <w:r w:rsidRPr="0080301B">
        <w:rPr>
          <w:rFonts w:ascii="Trebuchet MS" w:hAnsi="Trebuchet MS" w:cs="Arial"/>
        </w:rPr>
        <w:t>azwa pliku powinna jednoznacznie wskazywać, iż dane w nim zawarte stanowią tajemnicę przedsiębiorstwa</w:t>
      </w:r>
      <w:r>
        <w:rPr>
          <w:rFonts w:ascii="Trebuchet MS" w:hAnsi="Trebuchet MS" w:cs="Arial"/>
        </w:rPr>
        <w:t>).</w:t>
      </w:r>
    </w:p>
    <w:p w:rsidR="00221689" w:rsidRPr="00454559" w:rsidRDefault="00221689" w:rsidP="00221689">
      <w:pPr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:rsidR="00221689" w:rsidRPr="00C4202B" w:rsidRDefault="00221689" w:rsidP="000C656C">
      <w:pPr>
        <w:numPr>
          <w:ilvl w:val="1"/>
          <w:numId w:val="79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Pr="0080301B">
        <w:rPr>
          <w:rFonts w:ascii="Trebuchet MS" w:hAnsi="Trebuchet MS" w:cs="Arial"/>
          <w:color w:val="000000" w:themeColor="text1"/>
        </w:rPr>
        <w:t>.</w:t>
      </w:r>
    </w:p>
    <w:p w:rsidR="00221689" w:rsidRPr="00A72103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8E6CA4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</w:t>
      </w: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 xml:space="preserve">INFORMACJA NA TEMAT </w:t>
      </w:r>
      <w:r>
        <w:rPr>
          <w:rFonts w:ascii="Trebuchet MS" w:hAnsi="Trebuchet MS" w:cs="Arial"/>
          <w:b/>
        </w:rPr>
        <w:t>WSPÓLNEGO UBIEGANIA SIĘ WYKONAWCÓW</w:t>
      </w:r>
    </w:p>
    <w:p w:rsidR="00221689" w:rsidRPr="00E37293" w:rsidRDefault="00221689" w:rsidP="00221689">
      <w:pPr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O UDZIELENIE ZAMÓWIENIA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</w:t>
      </w:r>
      <w:r w:rsidRPr="00677341">
        <w:rPr>
          <w:rFonts w:ascii="Trebuchet MS" w:hAnsi="Trebuchet MS" w:cs="Arial"/>
        </w:rPr>
        <w:lastRenderedPageBreak/>
        <w:t>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2A1A71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Pr="00677341">
        <w:rPr>
          <w:rFonts w:ascii="Trebuchet MS" w:hAnsi="Trebuchet MS" w:cs="Arial"/>
        </w:rPr>
        <w:t xml:space="preserve">wspólnie ubiegający się o </w:t>
      </w:r>
      <w:r>
        <w:rPr>
          <w:rFonts w:ascii="Trebuchet MS" w:hAnsi="Trebuchet MS" w:cs="Arial"/>
        </w:rPr>
        <w:t>udzielenie zamówienia, zobowiązani się złożyć wraz z ofertą</w:t>
      </w:r>
      <w:r w:rsidRPr="002A1A71">
        <w:rPr>
          <w:rFonts w:ascii="Trebuchet MS" w:hAnsi="Trebuchet MS" w:cs="Arial"/>
        </w:rPr>
        <w:t xml:space="preserve"> stosowne pełnomocnictwo – </w:t>
      </w:r>
      <w:r w:rsidRPr="00C60C22">
        <w:rPr>
          <w:rFonts w:ascii="Trebuchet MS" w:hAnsi="Trebuchet MS" w:cs="Arial"/>
        </w:rPr>
        <w:t xml:space="preserve">zgodnie z </w:t>
      </w:r>
      <w:r>
        <w:rPr>
          <w:rFonts w:ascii="Trebuchet MS" w:hAnsi="Trebuchet MS" w:cs="Arial"/>
        </w:rPr>
        <w:t xml:space="preserve">ust. 3.3. </w:t>
      </w:r>
      <w:r w:rsidRPr="00C60C22">
        <w:rPr>
          <w:rFonts w:ascii="Trebuchet MS" w:hAnsi="Trebuchet MS" w:cs="Arial"/>
        </w:rPr>
        <w:t>rozdz.</w:t>
      </w:r>
      <w:r>
        <w:rPr>
          <w:rFonts w:ascii="Trebuchet MS" w:hAnsi="Trebuchet MS" w:cs="Arial"/>
        </w:rPr>
        <w:t xml:space="preserve"> XVI</w:t>
      </w:r>
      <w:r w:rsidRPr="00C60C2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:rsidR="00221689" w:rsidRDefault="00221689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9326A4" w:rsidRDefault="009326A4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9326A4" w:rsidRDefault="009326A4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9326A4" w:rsidRPr="004543FF" w:rsidRDefault="009326A4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C11DDE" w:rsidRDefault="00221689" w:rsidP="0022168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Uwaga:</w:t>
      </w:r>
    </w:p>
    <w:p w:rsidR="00221689" w:rsidRDefault="00221689" w:rsidP="0022168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:rsidR="00221689" w:rsidRPr="008E6CA4" w:rsidRDefault="00221689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upoważnionego pełnomocnika).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B01642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>W przypadku wspólnego ubiegania się o udzielenie zamówienie przez Wykonawców oświadczenie, o którym mowa w art. 125 ustawy (ust. 3.1. rozdziału XVI SWZ) składa każdy z Wykonawców wspólnie ubiegających się o zamówienie</w:t>
      </w:r>
      <w:r>
        <w:rPr>
          <w:rFonts w:ascii="Trebuchet MS" w:hAnsi="Trebuchet MS"/>
          <w:bCs/>
        </w:rPr>
        <w:t xml:space="preserve"> - </w:t>
      </w:r>
      <w:r w:rsidRPr="00B01642">
        <w:rPr>
          <w:rFonts w:ascii="Trebuchet MS" w:hAnsi="Trebuchet MS"/>
          <w:bCs/>
        </w:rPr>
        <w:t>każdy z Wykonawców wspólnie ubiegających się o</w:t>
      </w:r>
      <w:r>
        <w:rPr>
          <w:rFonts w:ascii="Trebuchet MS" w:hAnsi="Trebuchet MS"/>
          <w:bCs/>
        </w:rPr>
        <w:t> </w:t>
      </w:r>
      <w:r w:rsidRPr="00B01642">
        <w:rPr>
          <w:rFonts w:ascii="Trebuchet MS" w:hAnsi="Trebuchet MS"/>
          <w:bCs/>
        </w:rPr>
        <w:t>udzielenie zamówienia nie może podlegać wykluczeniu z postępowania w oparciu o wskazane w</w:t>
      </w:r>
      <w:r>
        <w:rPr>
          <w:rFonts w:ascii="Trebuchet MS" w:hAnsi="Trebuchet MS"/>
          <w:bCs/>
        </w:rPr>
        <w:t> </w:t>
      </w:r>
      <w:r w:rsidRPr="00B01642">
        <w:rPr>
          <w:rFonts w:ascii="Trebuchet MS" w:hAnsi="Trebuchet MS"/>
          <w:bCs/>
        </w:rPr>
        <w:t>SWZ podstawy wykluczenia.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A72103" w:rsidRDefault="00221689" w:rsidP="00A72103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 w:rsidRPr="00A72103">
        <w:rPr>
          <w:rFonts w:ascii="Trebuchet MS" w:hAnsi="Trebuchet MS" w:cs="Arial"/>
        </w:rPr>
        <w:t>Wszelka korespondencja prowadzona będzie wyłącznie z podmiotem występującym jako pełnomocnik Wykonawców wspólnie ubiegających się o udzielenie zamówienia.</w:t>
      </w:r>
    </w:p>
    <w:p w:rsidR="00221689" w:rsidRPr="00743CC8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</w:t>
      </w:r>
    </w:p>
    <w:p w:rsidR="00221689" w:rsidRPr="00E37293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>INFORMACJA NA TEMAT PODWYKONAWCÓW</w:t>
      </w:r>
    </w:p>
    <w:p w:rsidR="00221689" w:rsidRPr="008E6CA4" w:rsidRDefault="00221689" w:rsidP="00743CC8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:rsidR="00221689" w:rsidRPr="008E6CA4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Pr="00080BF5" w:rsidRDefault="00221689" w:rsidP="00221689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>
        <w:rPr>
          <w:rFonts w:ascii="Trebuchet MS" w:hAnsi="Trebuchet MS" w:cs="Arial"/>
          <w:b/>
        </w:rPr>
        <w:t>ów</w:t>
      </w:r>
      <w:r>
        <w:rPr>
          <w:rFonts w:ascii="Trebuchet MS" w:hAnsi="Trebuchet MS" w:cs="Arial"/>
        </w:rPr>
        <w:t xml:space="preserve">, </w:t>
      </w:r>
      <w:r w:rsidRPr="004543FF">
        <w:rPr>
          <w:rFonts w:ascii="Trebuchet MS" w:hAnsi="Trebuchet MS" w:cs="Arial"/>
          <w:b/>
          <w:bCs/>
        </w:rPr>
        <w:t>jeżeli są już 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080BF5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:rsidR="00221689" w:rsidRPr="008E6CA4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A72103" w:rsidRDefault="00221689" w:rsidP="00A72103">
      <w:pPr>
        <w:pStyle w:val="Akapitzlist"/>
        <w:numPr>
          <w:ilvl w:val="0"/>
          <w:numId w:val="62"/>
        </w:numPr>
        <w:tabs>
          <w:tab w:val="left" w:pos="567"/>
        </w:tabs>
        <w:jc w:val="both"/>
        <w:rPr>
          <w:rFonts w:ascii="Trebuchet MS" w:hAnsi="Trebuchet MS" w:cs="Arial"/>
        </w:rPr>
      </w:pPr>
      <w:r w:rsidRPr="00A72103">
        <w:rPr>
          <w:rFonts w:ascii="Trebuchet MS" w:hAnsi="Trebuchet MS" w:cs="Arial"/>
        </w:rPr>
        <w:t xml:space="preserve">Zamawiający żąda, </w:t>
      </w:r>
      <w:r w:rsidRPr="00A72103">
        <w:rPr>
          <w:rFonts w:ascii="Trebuchet MS" w:hAnsi="Trebuchet MS" w:cs="Arial"/>
          <w:color w:val="000000"/>
        </w:rPr>
        <w:t>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:rsidR="00221689" w:rsidRPr="008E6CA4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79580B" w:rsidRDefault="00221689" w:rsidP="00A72103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:rsidR="00221689" w:rsidRPr="00BC0EEA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8E6CA4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XVIII</w:t>
      </w:r>
    </w:p>
    <w:p w:rsidR="00985E30" w:rsidRPr="00985E30" w:rsidRDefault="00221689" w:rsidP="00985E30">
      <w:pPr>
        <w:pStyle w:val="Akapitzlist"/>
        <w:rPr>
          <w:rFonts w:ascii="Trebuchet MS" w:hAnsi="Trebuchet MS"/>
          <w:b/>
        </w:rPr>
      </w:pPr>
      <w:r w:rsidRPr="00985E30">
        <w:rPr>
          <w:rFonts w:ascii="Trebuchet MS" w:hAnsi="Trebuchet MS"/>
          <w:b/>
        </w:rPr>
        <w:t>PODSTAWY (PRZESŁANKI) WYKLUCZENIA Z POSTĘPOWANIA, WARUNKI UDZIAŁU W POSTĘPOWANIU</w:t>
      </w:r>
      <w:r w:rsidR="00985E30" w:rsidRPr="00985E30">
        <w:rPr>
          <w:rFonts w:ascii="Trebuchet MS" w:hAnsi="Trebuchet MS"/>
          <w:b/>
        </w:rPr>
        <w:t xml:space="preserve"> WYKAZ PODMIOTOWYCH ŚRODKÓW DOWODOWYCH</w:t>
      </w:r>
    </w:p>
    <w:p w:rsidR="00221689" w:rsidRPr="00E26F89" w:rsidRDefault="00221689" w:rsidP="00985E30">
      <w:pPr>
        <w:tabs>
          <w:tab w:val="left" w:pos="1701"/>
        </w:tabs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:rsidR="00E26F89" w:rsidRPr="00985E30" w:rsidRDefault="00E26F89" w:rsidP="00E26F89">
      <w:pPr>
        <w:pStyle w:val="Akapitzlist"/>
        <w:ind w:left="357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1D100D" w:rsidRDefault="00221689" w:rsidP="00221689">
      <w:pPr>
        <w:pStyle w:val="Akapitzlist"/>
        <w:numPr>
          <w:ilvl w:val="0"/>
          <w:numId w:val="42"/>
        </w:numPr>
        <w:ind w:left="1080"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:rsidR="00DC7FDF" w:rsidRPr="00BC0EEA" w:rsidRDefault="00221689" w:rsidP="00BC0EEA">
      <w:pPr>
        <w:pStyle w:val="Akapitzlist"/>
        <w:numPr>
          <w:ilvl w:val="0"/>
          <w:numId w:val="42"/>
        </w:numPr>
        <w:ind w:left="1080" w:hanging="654"/>
        <w:jc w:val="both"/>
        <w:rPr>
          <w:rFonts w:ascii="Trebuchet MS" w:hAnsi="Trebuchet MS" w:cs="Arial"/>
          <w:color w:val="000000" w:themeColor="text1"/>
        </w:rPr>
      </w:pPr>
      <w:r w:rsidRPr="00E00A3E">
        <w:rPr>
          <w:rFonts w:ascii="Trebuchet MS" w:hAnsi="Trebuchet MS" w:cs="Arial"/>
          <w:color w:val="000000" w:themeColor="text1"/>
        </w:rPr>
        <w:t>Zamawiający nie określa żadnych warunków udziału w postępowaniu, o których mowa w art. 112 ust. 2 ustawy i nie wymaga w tym zakresie złożenia oświadczenia.</w:t>
      </w:r>
    </w:p>
    <w:p w:rsidR="00221689" w:rsidRPr="00985E30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lastRenderedPageBreak/>
        <w:t>Podstawy wykluczenia:</w:t>
      </w:r>
    </w:p>
    <w:p w:rsidR="00221689" w:rsidRPr="00E26F89" w:rsidRDefault="00221689" w:rsidP="00221689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Default="00221689" w:rsidP="00221689">
      <w:pPr>
        <w:pStyle w:val="Akapitzlist"/>
        <w:numPr>
          <w:ilvl w:val="1"/>
          <w:numId w:val="41"/>
        </w:numPr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>
        <w:rPr>
          <w:rFonts w:ascii="Trebuchet MS" w:hAnsi="Trebuchet MS" w:cs="Arial"/>
          <w:b/>
        </w:rPr>
        <w:t xml:space="preserve">108 ust. 1 </w:t>
      </w:r>
      <w:proofErr w:type="spellStart"/>
      <w:r>
        <w:rPr>
          <w:rFonts w:ascii="Trebuchet MS" w:hAnsi="Trebuchet MS" w:cs="Arial"/>
          <w:b/>
        </w:rPr>
        <w:t>pkt</w:t>
      </w:r>
      <w:proofErr w:type="spellEnd"/>
      <w:r>
        <w:rPr>
          <w:rFonts w:ascii="Trebuchet MS" w:hAnsi="Trebuchet MS" w:cs="Arial"/>
          <w:b/>
        </w:rPr>
        <w:t xml:space="preserve"> 1-6 ustawy (obligatoryjne </w:t>
      </w:r>
      <w:r w:rsidRPr="001D100D">
        <w:rPr>
          <w:rFonts w:ascii="Trebuchet MS" w:hAnsi="Trebuchet MS" w:cs="Arial"/>
          <w:b/>
        </w:rPr>
        <w:t>przesł</w:t>
      </w:r>
      <w:r>
        <w:rPr>
          <w:rFonts w:ascii="Trebuchet MS" w:hAnsi="Trebuchet MS" w:cs="Arial"/>
          <w:b/>
        </w:rPr>
        <w:t>anki wykluczenia):</w:t>
      </w:r>
    </w:p>
    <w:p w:rsidR="00221689" w:rsidRPr="00985E30" w:rsidRDefault="00221689" w:rsidP="00221689">
      <w:pPr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6A7C65" w:rsidRDefault="00221689" w:rsidP="00221689">
      <w:pPr>
        <w:ind w:left="1276" w:hanging="142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1) będącego osobą fizyczną, którego prawomocnie skazano za przestępstwo: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b) handlu ludźmi, o którym mowa w art. 189a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c) o którym mowa w art. 228–230a, art. 250a Kodeksu karnego lub w art. 46 lub art. 48 ustawy z dnia 25 czerwca 2010 r. o sporcie,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e) o charakterze terrorystycznym, o którym mowa w art. 115 § 20 Kodeksu karnego, lub mające na celu popełnienie tego przestępstwa,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f) </w:t>
      </w:r>
      <w:r w:rsidRPr="006A7C65">
        <w:rPr>
          <w:rFonts w:ascii="Trebuchet MS" w:hAnsi="Trebuchet MS"/>
          <w:bCs/>
        </w:rPr>
        <w:t>powierzenia wykonywania pracy małoletniemu cudzoziemcowi</w:t>
      </w:r>
      <w:r w:rsidRPr="006A7C65">
        <w:rPr>
          <w:rFonts w:ascii="Trebuchet MS" w:hAnsi="Trebuchet MS"/>
        </w:rPr>
        <w:t>, o którym mowa w art. 9 ust. 2 ustawy z dnia 15 czerwca 2012 r. o skutkach powierzania wykonywania pracy cudzoziemcom przebywającym wbrew przepisom na terytorium Rzeczypospolitej Polskiej (Dz. U. poz. 769),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221689" w:rsidRPr="006A7C65" w:rsidRDefault="00E26F89" w:rsidP="00E26F89">
      <w:pPr>
        <w:ind w:left="1418"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="00221689" w:rsidRPr="006A7C65">
        <w:rPr>
          <w:rFonts w:ascii="Trebuchet MS" w:hAnsi="Trebuchet MS"/>
        </w:rPr>
        <w:t>– lub za odpowiedni czyn zabroniony określony w przepisach prawa obcego;</w:t>
      </w:r>
    </w:p>
    <w:p w:rsidR="00221689" w:rsidRPr="006A7C65" w:rsidRDefault="00221689" w:rsidP="00221689">
      <w:pPr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6A7C65">
        <w:rPr>
          <w:rFonts w:ascii="Trebuchet MS" w:hAnsi="Trebuchet MS"/>
        </w:rPr>
        <w:t>komplementariusza</w:t>
      </w:r>
      <w:proofErr w:type="spellEnd"/>
      <w:r w:rsidRPr="006A7C65">
        <w:rPr>
          <w:rFonts w:ascii="Trebuchet MS" w:hAnsi="Trebuchet MS"/>
        </w:rPr>
        <w:t xml:space="preserve"> w spółce komandytowej lub komandytowo-akcyjnej lub prokurenta prawomocnie skazano za przestępstwo, o którym mowa w </w:t>
      </w:r>
      <w:proofErr w:type="spellStart"/>
      <w:r w:rsidRPr="006A7C65">
        <w:rPr>
          <w:rFonts w:ascii="Trebuchet MS" w:hAnsi="Trebuchet MS"/>
        </w:rPr>
        <w:t>pkt</w:t>
      </w:r>
      <w:proofErr w:type="spellEnd"/>
      <w:r w:rsidRPr="006A7C65">
        <w:rPr>
          <w:rFonts w:ascii="Trebuchet MS" w:hAnsi="Trebuchet MS"/>
        </w:rPr>
        <w:t xml:space="preserve"> 1;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4) wobec którego </w:t>
      </w:r>
      <w:r w:rsidRPr="006A7C65">
        <w:rPr>
          <w:rFonts w:ascii="Trebuchet MS" w:hAnsi="Trebuchet MS"/>
          <w:bCs/>
        </w:rPr>
        <w:t>prawomocnie</w:t>
      </w:r>
      <w:r w:rsidRPr="006A7C65">
        <w:rPr>
          <w:rFonts w:ascii="Trebuchet MS" w:hAnsi="Trebuchet MS"/>
          <w:sz w:val="23"/>
          <w:szCs w:val="23"/>
        </w:rPr>
        <w:t xml:space="preserve"> </w:t>
      </w:r>
      <w:r w:rsidRPr="006A7C65">
        <w:rPr>
          <w:rFonts w:ascii="Trebuchet MS" w:hAnsi="Trebuchet MS"/>
        </w:rPr>
        <w:t xml:space="preserve"> orzeczono zakaz ubiegania się o zamówienia publiczne;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221689" w:rsidRPr="00CF3FD3" w:rsidRDefault="00221689" w:rsidP="00221689">
      <w:pPr>
        <w:pStyle w:val="Akapitzlist"/>
        <w:ind w:left="1134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Default="00221689" w:rsidP="00221689">
      <w:pPr>
        <w:pStyle w:val="Akapitzlist"/>
        <w:numPr>
          <w:ilvl w:val="1"/>
          <w:numId w:val="41"/>
        </w:numPr>
        <w:ind w:left="1134" w:hanging="708"/>
        <w:jc w:val="both"/>
        <w:rPr>
          <w:rFonts w:ascii="Trebuchet MS" w:hAnsi="Trebuchet MS" w:cs="Arial"/>
          <w:b/>
          <w:color w:val="000000" w:themeColor="text1"/>
        </w:rPr>
      </w:pPr>
      <w:r w:rsidRPr="00E00A3E">
        <w:rPr>
          <w:rFonts w:ascii="Trebuchet MS" w:hAnsi="Trebuchet MS" w:cs="Arial"/>
          <w:b/>
          <w:color w:val="000000" w:themeColor="text1"/>
        </w:rPr>
        <w:t>Zamawiający nie przewiduje dodatkowych/fakultatywnych podstaw (przesłanek) wykluczenia zawartych w art. 109 ust. 1 ustawy.</w:t>
      </w:r>
    </w:p>
    <w:p w:rsidR="004E064B" w:rsidRDefault="004E064B" w:rsidP="004E064B">
      <w:pPr>
        <w:jc w:val="both"/>
        <w:rPr>
          <w:rFonts w:ascii="Trebuchet MS" w:hAnsi="Trebuchet MS" w:cs="Arial"/>
          <w:b/>
          <w:color w:val="000000" w:themeColor="text1"/>
        </w:rPr>
      </w:pPr>
    </w:p>
    <w:p w:rsidR="004E064B" w:rsidRPr="004E064B" w:rsidRDefault="004E064B" w:rsidP="004E064B">
      <w:pPr>
        <w:jc w:val="both"/>
        <w:rPr>
          <w:rFonts w:ascii="Trebuchet MS" w:hAnsi="Trebuchet MS" w:cs="Arial"/>
          <w:b/>
          <w:color w:val="000000" w:themeColor="text1"/>
        </w:rPr>
      </w:pPr>
    </w:p>
    <w:p w:rsidR="00221689" w:rsidRPr="00BC0EEA" w:rsidRDefault="00221689" w:rsidP="00221689">
      <w:pPr>
        <w:tabs>
          <w:tab w:val="left" w:pos="567"/>
          <w:tab w:val="num" w:pos="2340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tabs>
          <w:tab w:val="left" w:pos="993"/>
          <w:tab w:val="left" w:pos="1134"/>
        </w:tabs>
        <w:ind w:left="426" w:hanging="426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Wykaz podmiotowych środków dowodowych</w:t>
      </w:r>
    </w:p>
    <w:p w:rsidR="00221689" w:rsidRPr="00D85A4E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565EF4" w:rsidRDefault="00221689" w:rsidP="00221689">
      <w:pPr>
        <w:pStyle w:val="Akapitzlist"/>
        <w:numPr>
          <w:ilvl w:val="1"/>
          <w:numId w:val="41"/>
        </w:numPr>
        <w:ind w:left="1146"/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:rsidR="00221689" w:rsidRDefault="00221689" w:rsidP="00221689">
      <w:pPr>
        <w:pStyle w:val="Akapitzlist"/>
        <w:ind w:left="1146"/>
        <w:jc w:val="both"/>
        <w:rPr>
          <w:rFonts w:ascii="Trebuchet MS" w:hAnsi="Trebuchet MS"/>
        </w:rPr>
      </w:pPr>
      <w:r w:rsidRPr="00565EF4">
        <w:rPr>
          <w:rFonts w:ascii="Trebuchet MS" w:hAnsi="Trebuchet MS"/>
          <w:bCs/>
        </w:rPr>
        <w:t xml:space="preserve">oświadczenia Wykonawcy, w zakresie art. 108 ust. 1 </w:t>
      </w:r>
      <w:proofErr w:type="spellStart"/>
      <w:r w:rsidRPr="00565EF4">
        <w:rPr>
          <w:rFonts w:ascii="Trebuchet MS" w:hAnsi="Trebuchet MS"/>
          <w:bCs/>
        </w:rPr>
        <w:t>pkt</w:t>
      </w:r>
      <w:proofErr w:type="spellEnd"/>
      <w:r w:rsidRPr="00565EF4">
        <w:rPr>
          <w:rFonts w:ascii="Trebuchet MS" w:hAnsi="Trebuchet MS"/>
          <w:bCs/>
        </w:rPr>
        <w:t xml:space="preserve"> 5 ustawy, o braku przynależności do tej samej grupy kapitałowej w rozumieniu ustawy z dnia 16 lutego 2007 r. o ochronie konkurencji i konsumentów (Dz. U. z 2020 r. poz. 1076 i 1086),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Pr="00565EF4">
        <w:rPr>
          <w:rFonts w:ascii="Trebuchet MS" w:hAnsi="Trebuchet MS"/>
        </w:rPr>
        <w:t>.</w:t>
      </w:r>
    </w:p>
    <w:p w:rsidR="00221689" w:rsidRPr="00565EF4" w:rsidRDefault="00221689" w:rsidP="00221689">
      <w:pPr>
        <w:pStyle w:val="Akapitzlist"/>
        <w:ind w:left="1146"/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Cs/>
        </w:rPr>
        <w:t xml:space="preserve">W przypadku wspólnego ubiegania się o zamówienie przez Wykonawców, oświadczenie w zakresie </w:t>
      </w:r>
      <w:proofErr w:type="spellStart"/>
      <w:r w:rsidRPr="00565EF4">
        <w:rPr>
          <w:rFonts w:ascii="Trebuchet MS" w:hAnsi="Trebuchet MS" w:cs="Arial"/>
          <w:bCs/>
        </w:rPr>
        <w:t>pkt</w:t>
      </w:r>
      <w:proofErr w:type="spellEnd"/>
      <w:r w:rsidRPr="00565EF4">
        <w:rPr>
          <w:rFonts w:ascii="Trebuchet MS" w:hAnsi="Trebuchet MS" w:cs="Arial"/>
          <w:bCs/>
        </w:rPr>
        <w:t xml:space="preserve"> 4.1 składa każdy z Wykonawców wspólnie ubiegających się o zamówienie.</w:t>
      </w:r>
    </w:p>
    <w:p w:rsidR="00221689" w:rsidRPr="00CF3FD3" w:rsidRDefault="00221689" w:rsidP="00221689">
      <w:pPr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221689" w:rsidRPr="00E26F89" w:rsidRDefault="00221689" w:rsidP="00221689">
      <w:pPr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XIX</w:t>
      </w:r>
    </w:p>
    <w:p w:rsidR="00221689" w:rsidRPr="00985E30" w:rsidRDefault="00221689" w:rsidP="00985E30">
      <w:pPr>
        <w:pStyle w:val="Akapitzlist"/>
        <w:rPr>
          <w:rFonts w:ascii="Trebuchet MS" w:hAnsi="Trebuchet MS"/>
          <w:b/>
        </w:rPr>
      </w:pPr>
      <w:r w:rsidRPr="00985E30">
        <w:rPr>
          <w:rFonts w:ascii="Trebuchet MS" w:hAnsi="Trebuchet MS"/>
          <w:b/>
        </w:rPr>
        <w:t>KORZYSTANIE PRZEZ WYKONAWCĘ Z ZASOBÓW INNYCH PODMIOTÓW</w:t>
      </w:r>
    </w:p>
    <w:p w:rsidR="00221689" w:rsidRPr="000D2C45" w:rsidRDefault="00221689" w:rsidP="00985E30">
      <w:pPr>
        <w:pStyle w:val="Akapitzlist"/>
      </w:pPr>
      <w:r w:rsidRPr="00985E30">
        <w:rPr>
          <w:rFonts w:ascii="Trebuchet MS" w:hAnsi="Trebuchet MS"/>
          <w:b/>
        </w:rPr>
        <w:t>W CELU POTWIERDZENIA SPEŁNIANIA WARUNKÓW UDZIAŁU W POSTĘPOWANIU</w:t>
      </w:r>
    </w:p>
    <w:p w:rsidR="00221689" w:rsidRPr="00E26F89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 – Zamawiający nie określa w niniejszym postępowaniu warunków udziału w postępowaniu, o których mowa w art. 112 ust. 2 ustawy, stąd postanowienia dotyczące korzystania z zasobów innych podmiotów są bezprzedmiotowe.</w:t>
      </w:r>
    </w:p>
    <w:p w:rsidR="00221689" w:rsidRPr="00E26F89" w:rsidRDefault="00221689" w:rsidP="00184A01">
      <w:pPr>
        <w:tabs>
          <w:tab w:val="left" w:pos="567"/>
        </w:tabs>
        <w:jc w:val="center"/>
        <w:rPr>
          <w:rFonts w:ascii="Trebuchet MS" w:hAnsi="Trebuchet MS" w:cs="Arial"/>
          <w:sz w:val="16"/>
          <w:szCs w:val="16"/>
        </w:rPr>
      </w:pPr>
    </w:p>
    <w:p w:rsidR="00221689" w:rsidRDefault="00221689" w:rsidP="00184A01">
      <w:pPr>
        <w:tabs>
          <w:tab w:val="left" w:pos="1701"/>
        </w:tabs>
        <w:spacing w:line="360" w:lineRule="auto"/>
        <w:ind w:left="1701" w:right="-114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</w:t>
      </w:r>
    </w:p>
    <w:p w:rsidR="00221689" w:rsidRPr="00184A01" w:rsidRDefault="00221689" w:rsidP="00184A01">
      <w:pPr>
        <w:pStyle w:val="Akapitzlist"/>
        <w:jc w:val="center"/>
        <w:rPr>
          <w:rFonts w:ascii="Trebuchet MS" w:hAnsi="Trebuchet MS"/>
          <w:b/>
        </w:rPr>
      </w:pPr>
      <w:r w:rsidRPr="00184A01">
        <w:rPr>
          <w:rFonts w:ascii="Trebuchet MS" w:hAnsi="Trebuchet MS"/>
          <w:b/>
        </w:rPr>
        <w:t>PROCEDURA SANACYJNA - SAMOOCZYSZCZENIE</w:t>
      </w:r>
    </w:p>
    <w:p w:rsidR="00221689" w:rsidRPr="00E26F89" w:rsidRDefault="00221689" w:rsidP="00221689">
      <w:pPr>
        <w:tabs>
          <w:tab w:val="left" w:pos="1701"/>
        </w:tabs>
        <w:ind w:left="1701" w:right="-114" w:hanging="1701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E472D9" w:rsidRDefault="00221689" w:rsidP="00221689">
      <w:pPr>
        <w:pStyle w:val="NormalnyWeb"/>
        <w:numPr>
          <w:ilvl w:val="2"/>
          <w:numId w:val="31"/>
        </w:numPr>
        <w:tabs>
          <w:tab w:val="clear" w:pos="2520"/>
          <w:tab w:val="num" w:pos="426"/>
        </w:tabs>
        <w:spacing w:before="0" w:beforeAutospacing="0" w:after="0" w:afterAutospacing="0"/>
        <w:ind w:left="426" w:right="-114" w:hanging="426"/>
        <w:jc w:val="both"/>
        <w:rPr>
          <w:rFonts w:ascii="Trebuchet MS" w:hAnsi="Trebuchet MS" w:cs="Arial"/>
          <w:sz w:val="20"/>
        </w:rPr>
      </w:pPr>
      <w:r w:rsidRPr="00D04825">
        <w:rPr>
          <w:rFonts w:ascii="Trebuchet MS" w:hAnsi="Trebuchet MS" w:cs="Arial"/>
          <w:color w:val="000000"/>
          <w:sz w:val="20"/>
        </w:rPr>
        <w:t>Wykonawca</w:t>
      </w:r>
      <w:r>
        <w:rPr>
          <w:rFonts w:ascii="Trebuchet MS" w:hAnsi="Trebuchet MS" w:cs="Arial"/>
          <w:color w:val="000000"/>
          <w:sz w:val="20"/>
        </w:rPr>
        <w:t xml:space="preserve"> nie podlega wykluczeniu w okolicznościach określonych w art. 108 </w:t>
      </w:r>
      <w:proofErr w:type="spellStart"/>
      <w:r>
        <w:rPr>
          <w:rFonts w:ascii="Trebuchet MS" w:hAnsi="Trebuchet MS" w:cs="Arial"/>
          <w:color w:val="000000"/>
          <w:sz w:val="20"/>
        </w:rPr>
        <w:t>pkt</w:t>
      </w:r>
      <w:proofErr w:type="spellEnd"/>
      <w:r>
        <w:rPr>
          <w:rFonts w:ascii="Trebuchet MS" w:hAnsi="Trebuchet MS" w:cs="Arial"/>
          <w:color w:val="000000"/>
          <w:sz w:val="20"/>
        </w:rPr>
        <w:t xml:space="preserve"> 1,2 i 5</w:t>
      </w:r>
      <w:r>
        <w:rPr>
          <w:rFonts w:ascii="Trebuchet MS" w:hAnsi="Trebuchet MS" w:cs="Arial"/>
          <w:sz w:val="20"/>
        </w:rPr>
        <w:t>, jeżeli udowodni Zamawiającemu</w:t>
      </w:r>
      <w:r>
        <w:rPr>
          <w:rFonts w:ascii="Trebuchet MS" w:hAnsi="Trebuchet MS" w:cs="Arial"/>
          <w:color w:val="000000"/>
          <w:sz w:val="20"/>
        </w:rPr>
        <w:t>, że spełnił łącznie następujące przesłanki:</w:t>
      </w:r>
    </w:p>
    <w:p w:rsidR="00221689" w:rsidRPr="003F3EB9" w:rsidRDefault="00221689" w:rsidP="00221689">
      <w:pPr>
        <w:pStyle w:val="NormalnyWeb"/>
        <w:spacing w:before="0" w:beforeAutospacing="0" w:after="0" w:afterAutospacing="0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>
        <w:rPr>
          <w:rFonts w:ascii="Trebuchet MS" w:hAnsi="Trebuchet MS"/>
          <w:color w:val="000000"/>
        </w:rPr>
        <w:t>nieprawidłowemu postępowaniu, w </w:t>
      </w:r>
      <w:r w:rsidRPr="00E472D9">
        <w:rPr>
          <w:rFonts w:ascii="Trebuchet MS" w:hAnsi="Trebuchet MS"/>
          <w:color w:val="000000"/>
        </w:rPr>
        <w:t>szczególności: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>
        <w:rPr>
          <w:rFonts w:ascii="Trebuchet MS" w:hAnsi="Trebuchet MS"/>
          <w:color w:val="000000"/>
        </w:rPr>
        <w:t>W</w:t>
      </w:r>
      <w:r w:rsidRPr="00E472D9">
        <w:rPr>
          <w:rFonts w:ascii="Trebuchet MS" w:hAnsi="Trebuchet MS"/>
          <w:color w:val="000000"/>
        </w:rPr>
        <w:t>ykonawcy,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zreorganizował personel,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wdrożył system sprawozdawczości i kontroli,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:rsidR="00221689" w:rsidRPr="00184A01" w:rsidRDefault="00221689" w:rsidP="00221689">
      <w:pPr>
        <w:ind w:right="-114"/>
        <w:jc w:val="both"/>
        <w:rPr>
          <w:rFonts w:ascii="Trebuchet MS" w:hAnsi="Trebuchet MS" w:cs="Arial"/>
          <w:sz w:val="10"/>
          <w:szCs w:val="10"/>
        </w:rPr>
      </w:pPr>
    </w:p>
    <w:p w:rsidR="00221689" w:rsidRPr="00CF0907" w:rsidRDefault="00221689" w:rsidP="00221689">
      <w:pPr>
        <w:pStyle w:val="Akapitzlist"/>
        <w:numPr>
          <w:ilvl w:val="2"/>
          <w:numId w:val="31"/>
        </w:numPr>
        <w:tabs>
          <w:tab w:val="clear" w:pos="2520"/>
          <w:tab w:val="num" w:pos="426"/>
        </w:tabs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Zamawiający ocenia,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</w:t>
      </w:r>
    </w:p>
    <w:p w:rsidR="00221689" w:rsidRPr="00184A01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</w:t>
      </w:r>
    </w:p>
    <w:p w:rsidR="00221689" w:rsidRPr="003F26D5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WYMAGANIA DOTYCZĄCE WADIUM</w:t>
      </w:r>
    </w:p>
    <w:p w:rsidR="00221689" w:rsidRPr="00E26F89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565EF4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565EF4">
        <w:rPr>
          <w:rFonts w:ascii="Trebuchet MS" w:hAnsi="Trebuchet MS" w:cs="Arial"/>
          <w:sz w:val="20"/>
        </w:rPr>
        <w:t>Zamawiający nie wymaga wniesienia wadium w niniejszym postępowaniu o udzielenie zamówienia.</w:t>
      </w:r>
    </w:p>
    <w:p w:rsidR="00221689" w:rsidRPr="00ED0EAC" w:rsidRDefault="00221689" w:rsidP="00221689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XX</w:t>
      </w:r>
      <w:r>
        <w:rPr>
          <w:rFonts w:ascii="Trebuchet MS" w:hAnsi="Trebuchet MS" w:cs="Arial"/>
          <w:b/>
        </w:rPr>
        <w:t>II</w:t>
      </w: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SPOSÓB ORAZ TERMIN SKŁADANIA OFERT</w:t>
      </w:r>
    </w:p>
    <w:p w:rsidR="00221689" w:rsidRPr="007C7331" w:rsidRDefault="00221689" w:rsidP="00221689">
      <w:pPr>
        <w:spacing w:line="360" w:lineRule="auto"/>
        <w:rPr>
          <w:rFonts w:ascii="Trebuchet MS" w:hAnsi="Trebuchet MS" w:cs="Arial"/>
          <w:sz w:val="16"/>
          <w:szCs w:val="16"/>
        </w:rPr>
      </w:pPr>
    </w:p>
    <w:p w:rsidR="004E064B" w:rsidRDefault="004E064B" w:rsidP="004E064B">
      <w:pPr>
        <w:pStyle w:val="Tekstpodstawowy2"/>
        <w:numPr>
          <w:ilvl w:val="0"/>
          <w:numId w:val="90"/>
        </w:numPr>
        <w:tabs>
          <w:tab w:val="left" w:pos="-849"/>
        </w:tabs>
        <w:suppressAutoHyphens/>
        <w:autoSpaceDN w:val="0"/>
        <w:spacing w:line="276" w:lineRule="auto"/>
        <w:jc w:val="both"/>
        <w:textAlignment w:val="baseline"/>
      </w:pPr>
      <w:r>
        <w:rPr>
          <w:rFonts w:ascii="Trebuchet MS" w:hAnsi="Trebuchet MS" w:cs="Arial"/>
          <w:sz w:val="20"/>
        </w:rPr>
        <w:t>Oferta wraz z załącznikami musi być złożona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przy pomocy interaktywnego „Formularza ofertowego” udostępnionego przez Zamawiającego na Platformie e-Zamówienia </w:t>
      </w:r>
      <w:r>
        <w:rPr>
          <w:rFonts w:ascii="Trebuchet MS" w:hAnsi="Trebuchet MS"/>
          <w:sz w:val="20"/>
        </w:rPr>
        <w:br/>
        <w:t xml:space="preserve">i zamieszczonego w podglądzie postępowania w zakładce „Informacje podstawowe”, </w:t>
      </w:r>
      <w:r>
        <w:rPr>
          <w:rFonts w:ascii="Trebuchet MS" w:hAnsi="Trebuchet MS" w:cs="Arial"/>
          <w:sz w:val="20"/>
        </w:rPr>
        <w:t>nie później niż do dnia</w:t>
      </w:r>
      <w:r>
        <w:rPr>
          <w:rFonts w:ascii="Trebuchet MS" w:hAnsi="Trebuchet MS" w:cs="Arial"/>
          <w:b/>
          <w:sz w:val="20"/>
        </w:rPr>
        <w:t xml:space="preserve"> 01.02.2023 r. do godziny 09:00.</w:t>
      </w:r>
    </w:p>
    <w:p w:rsidR="00221689" w:rsidRPr="007C7331" w:rsidRDefault="00221689" w:rsidP="00221689">
      <w:pPr>
        <w:tabs>
          <w:tab w:val="left" w:pos="284"/>
        </w:tabs>
        <w:ind w:left="426" w:hanging="426"/>
        <w:rPr>
          <w:rFonts w:ascii="Trebuchet MS" w:hAnsi="Trebuchet MS" w:cs="Arial"/>
          <w:sz w:val="16"/>
          <w:szCs w:val="16"/>
          <w:highlight w:val="yellow"/>
        </w:rPr>
      </w:pPr>
    </w:p>
    <w:p w:rsidR="00221689" w:rsidRPr="00930FE6" w:rsidRDefault="00221689" w:rsidP="004E064B">
      <w:pPr>
        <w:pStyle w:val="Tekstpodstawowy"/>
        <w:numPr>
          <w:ilvl w:val="0"/>
          <w:numId w:val="90"/>
        </w:numPr>
        <w:tabs>
          <w:tab w:val="left" w:pos="426"/>
        </w:tabs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:rsidR="00221689" w:rsidRDefault="00221689" w:rsidP="00221689">
      <w:pPr>
        <w:rPr>
          <w:rFonts w:ascii="Trebuchet MS" w:hAnsi="Trebuchet MS" w:cs="Arial"/>
          <w:b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Pr="00ED0EAC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XXIII</w:t>
      </w:r>
    </w:p>
    <w:p w:rsidR="00221689" w:rsidRPr="00766EE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766EE9">
        <w:rPr>
          <w:rFonts w:ascii="Trebuchet MS" w:hAnsi="Trebuchet MS" w:cs="Arial"/>
          <w:b/>
        </w:rPr>
        <w:t>TERMIN ZWIĄZANIA OFERTĄ</w:t>
      </w:r>
    </w:p>
    <w:p w:rsidR="00221689" w:rsidRPr="00ED0EAC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Termin związania ofertą wynosi: </w:t>
      </w:r>
      <w:r w:rsidRPr="0032298D">
        <w:rPr>
          <w:rFonts w:ascii="Trebuchet MS" w:hAnsi="Trebuchet MS" w:cs="Arial"/>
          <w:b/>
          <w:sz w:val="20"/>
        </w:rPr>
        <w:t>30 dni</w:t>
      </w:r>
      <w:r w:rsidRPr="003F26D5">
        <w:rPr>
          <w:rFonts w:ascii="Trebuchet MS" w:hAnsi="Trebuchet MS" w:cs="Arial"/>
          <w:b/>
          <w:sz w:val="20"/>
        </w:rPr>
        <w:t>.</w:t>
      </w:r>
      <w:r w:rsidRPr="003F26D5">
        <w:rPr>
          <w:rFonts w:ascii="Trebuchet MS" w:hAnsi="Trebuchet MS" w:cs="Arial"/>
          <w:sz w:val="20"/>
        </w:rPr>
        <w:t xml:space="preserve"> Bieg terminu związania ofertą rozpoczyna się wraz z upływem terminu składania ofert, określonym w rozdziale </w:t>
      </w:r>
      <w:r>
        <w:rPr>
          <w:rFonts w:ascii="Trebuchet MS" w:hAnsi="Trebuchet MS" w:cs="Arial"/>
          <w:sz w:val="20"/>
        </w:rPr>
        <w:t>XXII SWZ. Dzień ten jest pierwszym</w:t>
      </w:r>
      <w:r w:rsidRPr="003F26D5">
        <w:rPr>
          <w:rFonts w:ascii="Trebuchet MS" w:hAnsi="Trebuchet MS" w:cs="Arial"/>
          <w:sz w:val="20"/>
        </w:rPr>
        <w:t xml:space="preserve"> dniem terminu związania ofertą.</w:t>
      </w:r>
      <w:r>
        <w:rPr>
          <w:rFonts w:ascii="Trebuchet MS" w:hAnsi="Trebuchet MS" w:cs="Arial"/>
          <w:sz w:val="20"/>
        </w:rPr>
        <w:t xml:space="preserve"> </w:t>
      </w:r>
    </w:p>
    <w:p w:rsidR="00221689" w:rsidRPr="00800E88" w:rsidRDefault="00221689" w:rsidP="00221689">
      <w:pPr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XXIV</w:t>
      </w: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OTWARCIA OFERT</w:t>
      </w:r>
    </w:p>
    <w:p w:rsidR="00221689" w:rsidRPr="00ED0EAC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ED0EAC">
        <w:rPr>
          <w:rFonts w:ascii="Trebuchet MS" w:hAnsi="Trebuchet MS" w:cs="Arial"/>
          <w:b/>
        </w:rPr>
        <w:t>CZYNNOŚCI ZWIĄZANE Z OTWARCIEM OFERT</w:t>
      </w:r>
    </w:p>
    <w:p w:rsidR="00221689" w:rsidRPr="00ED0EAC" w:rsidRDefault="00221689" w:rsidP="00221689">
      <w:pPr>
        <w:pStyle w:val="Tekstpodstawowy"/>
        <w:ind w:left="426" w:right="28" w:hanging="426"/>
        <w:rPr>
          <w:rFonts w:ascii="Trebuchet MS" w:hAnsi="Trebuchet MS" w:cs="Arial"/>
          <w:sz w:val="16"/>
          <w:szCs w:val="16"/>
        </w:rPr>
      </w:pPr>
    </w:p>
    <w:p w:rsidR="00221689" w:rsidRPr="004E064B" w:rsidRDefault="00221689" w:rsidP="00221689">
      <w:pPr>
        <w:pStyle w:val="Tekstpodstawowy"/>
        <w:numPr>
          <w:ilvl w:val="0"/>
          <w:numId w:val="3"/>
        </w:numPr>
        <w:ind w:left="426" w:right="28" w:hanging="426"/>
        <w:rPr>
          <w:rFonts w:ascii="Trebuchet MS" w:hAnsi="Trebuchet MS" w:cs="Arial"/>
          <w:sz w:val="16"/>
          <w:szCs w:val="16"/>
        </w:rPr>
      </w:pPr>
      <w:r w:rsidRPr="004E064B">
        <w:rPr>
          <w:rFonts w:ascii="Trebuchet MS" w:hAnsi="Trebuchet MS" w:cs="Arial"/>
          <w:sz w:val="20"/>
        </w:rPr>
        <w:t xml:space="preserve">Otwarcie ofert nastąpi w </w:t>
      </w:r>
      <w:r w:rsidR="00ED0EAC" w:rsidRPr="004E064B">
        <w:rPr>
          <w:rFonts w:ascii="Trebuchet MS" w:hAnsi="Trebuchet MS" w:cs="Arial"/>
          <w:sz w:val="20"/>
        </w:rPr>
        <w:t xml:space="preserve">głównej </w:t>
      </w:r>
      <w:r w:rsidRPr="004E064B">
        <w:rPr>
          <w:rFonts w:ascii="Trebuchet MS" w:hAnsi="Trebuchet MS" w:cs="Arial"/>
          <w:sz w:val="20"/>
        </w:rPr>
        <w:t>siedzibie Zamawiającego</w:t>
      </w:r>
      <w:r w:rsidR="00ED0EAC" w:rsidRPr="004E064B">
        <w:rPr>
          <w:rFonts w:ascii="Trebuchet MS" w:hAnsi="Trebuchet MS" w:cs="Arial"/>
          <w:sz w:val="20"/>
        </w:rPr>
        <w:t xml:space="preserve"> tj. w Miejskim</w:t>
      </w:r>
      <w:r w:rsidRPr="004E064B">
        <w:rPr>
          <w:rFonts w:ascii="Trebuchet MS" w:hAnsi="Trebuchet MS" w:cs="Arial"/>
          <w:sz w:val="20"/>
        </w:rPr>
        <w:t xml:space="preserve"> </w:t>
      </w:r>
      <w:r w:rsidR="00ED0EAC" w:rsidRPr="004E064B">
        <w:rPr>
          <w:rFonts w:ascii="Trebuchet MS" w:hAnsi="Trebuchet MS" w:cs="Arial"/>
          <w:sz w:val="20"/>
        </w:rPr>
        <w:t xml:space="preserve">Przedszkolu nr 30 </w:t>
      </w:r>
      <w:r w:rsidR="00ED0EAC" w:rsidRPr="004E064B">
        <w:rPr>
          <w:rFonts w:ascii="Trebuchet MS" w:hAnsi="Trebuchet MS" w:cs="Arial"/>
          <w:sz w:val="20"/>
        </w:rPr>
        <w:br/>
        <w:t>im. Bajkowej Krainy w Rudzie Śląskiej (biuro Dyrektora)</w:t>
      </w:r>
      <w:r w:rsidRPr="004E064B">
        <w:rPr>
          <w:rFonts w:ascii="Trebuchet MS" w:hAnsi="Trebuchet MS" w:cs="Arial"/>
          <w:sz w:val="20"/>
        </w:rPr>
        <w:t>, w dniu</w:t>
      </w:r>
      <w:r w:rsidR="0066696D" w:rsidRPr="004E064B">
        <w:rPr>
          <w:rFonts w:ascii="Trebuchet MS" w:hAnsi="Trebuchet MS" w:cs="Arial"/>
          <w:b/>
          <w:color w:val="FF0000"/>
          <w:sz w:val="20"/>
        </w:rPr>
        <w:t xml:space="preserve"> </w:t>
      </w:r>
      <w:r w:rsidR="0066696D" w:rsidRPr="004E064B">
        <w:rPr>
          <w:rFonts w:ascii="Trebuchet MS" w:hAnsi="Trebuchet MS" w:cs="Arial"/>
          <w:b/>
          <w:sz w:val="20"/>
        </w:rPr>
        <w:t>01.02.2023</w:t>
      </w:r>
      <w:r w:rsidRPr="004E064B">
        <w:rPr>
          <w:rFonts w:ascii="Trebuchet MS" w:hAnsi="Trebuchet MS" w:cs="Arial"/>
          <w:b/>
          <w:sz w:val="20"/>
        </w:rPr>
        <w:t xml:space="preserve"> </w:t>
      </w:r>
      <w:r w:rsidRPr="004E064B">
        <w:rPr>
          <w:rFonts w:ascii="Trebuchet MS" w:hAnsi="Trebuchet MS" w:cs="Arial"/>
          <w:bCs/>
          <w:sz w:val="20"/>
        </w:rPr>
        <w:t>r.</w:t>
      </w:r>
      <w:r w:rsidRPr="004E064B">
        <w:rPr>
          <w:rFonts w:ascii="Trebuchet MS" w:hAnsi="Trebuchet MS" w:cs="Arial"/>
          <w:b/>
          <w:sz w:val="20"/>
        </w:rPr>
        <w:t xml:space="preserve"> </w:t>
      </w:r>
      <w:r w:rsidRPr="004E064B">
        <w:rPr>
          <w:rFonts w:ascii="Trebuchet MS" w:hAnsi="Trebuchet MS" w:cs="Arial"/>
          <w:sz w:val="20"/>
        </w:rPr>
        <w:t>o godzinie</w:t>
      </w:r>
      <w:r w:rsidRPr="004E064B">
        <w:rPr>
          <w:rFonts w:ascii="Trebuchet MS" w:hAnsi="Trebuchet MS" w:cs="Arial"/>
          <w:b/>
          <w:sz w:val="20"/>
        </w:rPr>
        <w:t xml:space="preserve"> 0</w:t>
      </w:r>
      <w:r w:rsidR="00ED0EAC" w:rsidRPr="004E064B">
        <w:rPr>
          <w:rFonts w:ascii="Trebuchet MS" w:hAnsi="Trebuchet MS" w:cs="Arial"/>
          <w:b/>
          <w:sz w:val="20"/>
        </w:rPr>
        <w:t>9</w:t>
      </w:r>
      <w:r w:rsidRPr="004E064B">
        <w:rPr>
          <w:rFonts w:ascii="Trebuchet MS" w:hAnsi="Trebuchet MS" w:cs="Arial"/>
          <w:b/>
          <w:sz w:val="20"/>
        </w:rPr>
        <w:t>:30</w:t>
      </w:r>
      <w:r w:rsidRPr="004E064B">
        <w:rPr>
          <w:rFonts w:ascii="Trebuchet MS" w:hAnsi="Trebuchet MS" w:cs="Arial"/>
          <w:sz w:val="20"/>
        </w:rPr>
        <w:t>, na komputerze Zamawiającego</w:t>
      </w:r>
      <w:r w:rsidR="004E064B">
        <w:rPr>
          <w:rFonts w:ascii="Trebuchet MS" w:hAnsi="Trebuchet MS" w:cs="Arial"/>
          <w:sz w:val="20"/>
        </w:rPr>
        <w:t>.</w:t>
      </w:r>
      <w:r w:rsidRPr="004E064B">
        <w:rPr>
          <w:rFonts w:ascii="Trebuchet MS" w:hAnsi="Trebuchet MS" w:cs="Arial"/>
          <w:sz w:val="20"/>
        </w:rPr>
        <w:t xml:space="preserve"> </w:t>
      </w:r>
    </w:p>
    <w:p w:rsidR="00221689" w:rsidRPr="00164E76" w:rsidRDefault="00221689" w:rsidP="00221689">
      <w:pPr>
        <w:numPr>
          <w:ilvl w:val="0"/>
          <w:numId w:val="3"/>
        </w:numPr>
        <w:ind w:left="426" w:right="28" w:hanging="426"/>
        <w:jc w:val="both"/>
        <w:rPr>
          <w:rFonts w:ascii="Trebuchet MS" w:hAnsi="Trebuchet MS" w:cs="Arial"/>
        </w:rPr>
      </w:pPr>
      <w:r w:rsidRPr="00ED0EAC">
        <w:rPr>
          <w:rFonts w:ascii="Trebuchet MS" w:hAnsi="Trebuchet MS" w:cs="Arial"/>
        </w:rPr>
        <w:t xml:space="preserve">Najpóźniej przed otwarciem ofert, Zamawiający udostępni na stronie internetowej </w:t>
      </w:r>
      <w:r>
        <w:rPr>
          <w:rFonts w:ascii="Trebuchet MS" w:hAnsi="Trebuchet MS" w:cs="Arial"/>
        </w:rPr>
        <w:t>prowadzonego postępowania informację o</w:t>
      </w:r>
      <w:r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:rsidR="00221689" w:rsidRPr="00E63B55" w:rsidRDefault="00221689" w:rsidP="00221689">
      <w:pPr>
        <w:ind w:left="426" w:right="28" w:hanging="426"/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0"/>
          <w:numId w:val="3"/>
        </w:numPr>
        <w:ind w:left="426" w:right="28" w:hanging="426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Po</w:t>
      </w:r>
      <w:r w:rsidR="0073576F">
        <w:rPr>
          <w:rFonts w:ascii="Trebuchet MS" w:hAnsi="Trebuchet MS"/>
          <w:bCs/>
        </w:rPr>
        <w:t xml:space="preserve"> </w:t>
      </w:r>
      <w:r w:rsidRPr="00164E76">
        <w:rPr>
          <w:rFonts w:ascii="Trebuchet MS" w:hAnsi="Trebuchet MS"/>
          <w:bCs/>
        </w:rPr>
        <w:t xml:space="preserve">otwarciu ofert Zamawiający </w:t>
      </w:r>
      <w:r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:rsidR="00221689" w:rsidRPr="00496098" w:rsidRDefault="00221689" w:rsidP="00221689">
      <w:pPr>
        <w:ind w:right="28"/>
        <w:jc w:val="both"/>
        <w:rPr>
          <w:rFonts w:ascii="Trebuchet MS" w:hAnsi="Trebuchet MS"/>
          <w:bCs/>
          <w:sz w:val="10"/>
          <w:szCs w:val="10"/>
        </w:rPr>
      </w:pPr>
    </w:p>
    <w:p w:rsidR="00221689" w:rsidRPr="00276890" w:rsidRDefault="00221689" w:rsidP="00276890">
      <w:pPr>
        <w:pStyle w:val="Akapitzlist"/>
        <w:numPr>
          <w:ilvl w:val="0"/>
          <w:numId w:val="87"/>
        </w:numPr>
        <w:ind w:right="28"/>
        <w:jc w:val="both"/>
        <w:rPr>
          <w:rFonts w:ascii="Trebuchet MS" w:hAnsi="Trebuchet MS"/>
          <w:bCs/>
        </w:rPr>
      </w:pPr>
      <w:r w:rsidRPr="00276890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:rsidR="00276890" w:rsidRPr="00276890" w:rsidRDefault="00276890" w:rsidP="00276890">
      <w:pPr>
        <w:pStyle w:val="Akapitzlist"/>
        <w:ind w:left="1211" w:right="28"/>
        <w:jc w:val="both"/>
        <w:rPr>
          <w:rFonts w:ascii="Trebuchet MS" w:hAnsi="Trebuchet MS"/>
          <w:sz w:val="10"/>
          <w:szCs w:val="10"/>
        </w:rPr>
      </w:pPr>
    </w:p>
    <w:p w:rsidR="00221689" w:rsidRDefault="00221689" w:rsidP="00221689">
      <w:pPr>
        <w:ind w:left="851" w:right="28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2) </w:t>
      </w:r>
      <w:r>
        <w:rPr>
          <w:rFonts w:ascii="Trebuchet MS" w:hAnsi="Trebuchet MS"/>
          <w:bCs/>
        </w:rPr>
        <w:t>cenach zawartych w ofertach.</w:t>
      </w:r>
    </w:p>
    <w:p w:rsidR="00E63B55" w:rsidRPr="00E63B55" w:rsidRDefault="00E63B55" w:rsidP="00221689">
      <w:pPr>
        <w:ind w:left="851" w:right="28"/>
        <w:jc w:val="both"/>
        <w:rPr>
          <w:rFonts w:ascii="Trebuchet MS" w:hAnsi="Trebuchet MS"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V</w:t>
      </w:r>
    </w:p>
    <w:p w:rsidR="00B47542" w:rsidRPr="003F26D5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INFORMACJE O TRYBIE </w:t>
      </w:r>
      <w:r w:rsidRPr="003F26D5">
        <w:rPr>
          <w:rFonts w:ascii="Trebuchet MS" w:hAnsi="Trebuchet MS" w:cs="Arial"/>
          <w:b/>
          <w:sz w:val="20"/>
        </w:rPr>
        <w:t>OCENY OFERT</w:t>
      </w:r>
    </w:p>
    <w:p w:rsidR="00B47542" w:rsidRPr="00E63B55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okoliczności, o których mowa w art. 226 ust. 1 ustawy.</w:t>
      </w:r>
    </w:p>
    <w:p w:rsidR="00B47542" w:rsidRPr="004D1F79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>
        <w:rPr>
          <w:rFonts w:ascii="Trebuchet MS" w:hAnsi="Trebuchet MS" w:cs="Arial"/>
        </w:rPr>
        <w:t>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lastRenderedPageBreak/>
        <w:t xml:space="preserve">Zamawiający przyzna zamówienie Wykonawcy, który złoży ofertę niepodlegającą odrzuceniu, i która zostanie </w:t>
      </w:r>
      <w:r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>
        <w:rPr>
          <w:rFonts w:ascii="Trebuchet MS" w:hAnsi="Trebuchet MS" w:cs="Arial"/>
        </w:rPr>
        <w:t xml:space="preserve"> Zamawiający nie przewiduje prowadzenia negocjacji w celu ulepszenia treści ofert.</w:t>
      </w:r>
    </w:p>
    <w:p w:rsidR="00B47542" w:rsidRPr="00062564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062564" w:rsidRDefault="00B47542" w:rsidP="00B47542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>
        <w:rPr>
          <w:rFonts w:ascii="Trebuchet MS" w:hAnsi="Trebuchet MS" w:cs="Arial"/>
        </w:rPr>
        <w:t xml:space="preserve"> Zawiadomienie o rozstrzygnięciu postępowania będzie zawierało informacje, o których mowa w art. 253 ustawy</w:t>
      </w:r>
      <w:r w:rsidR="00062564">
        <w:rPr>
          <w:rFonts w:ascii="Trebuchet MS" w:hAnsi="Trebuchet MS" w:cs="Arial"/>
        </w:rPr>
        <w:t>.</w:t>
      </w: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B47542" w:rsidRPr="00062564" w:rsidRDefault="00B47542" w:rsidP="00B47542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XXVI</w:t>
      </w:r>
    </w:p>
    <w:p w:rsidR="00B47542" w:rsidRPr="00B906CC" w:rsidRDefault="00B47542" w:rsidP="00B906CC">
      <w:pPr>
        <w:pStyle w:val="Akapitzlist"/>
        <w:rPr>
          <w:rFonts w:ascii="Trebuchet MS" w:hAnsi="Trebuchet MS"/>
          <w:b/>
        </w:rPr>
      </w:pPr>
      <w:r w:rsidRPr="00B906CC">
        <w:rPr>
          <w:rFonts w:ascii="Trebuchet MS" w:hAnsi="Trebuchet MS"/>
          <w:b/>
        </w:rPr>
        <w:t>OPIS KRYTERIÓW OCENY OFERT, WRAZ Z PODANIEM WAG TYCH KRYTERIÓW</w:t>
      </w:r>
    </w:p>
    <w:p w:rsidR="00B47542" w:rsidRPr="00B906CC" w:rsidRDefault="00B47542" w:rsidP="00B906CC">
      <w:pPr>
        <w:pStyle w:val="Akapitzlist"/>
        <w:rPr>
          <w:rFonts w:ascii="Trebuchet MS" w:hAnsi="Trebuchet MS"/>
          <w:b/>
        </w:rPr>
      </w:pPr>
      <w:r w:rsidRPr="00B906CC">
        <w:rPr>
          <w:rFonts w:ascii="Trebuchet MS" w:hAnsi="Trebuchet MS"/>
          <w:b/>
        </w:rPr>
        <w:t>I SPOSOBU OCENY OFERT</w:t>
      </w:r>
    </w:p>
    <w:p w:rsidR="00B47542" w:rsidRPr="00062564" w:rsidRDefault="00B47542" w:rsidP="00B47542">
      <w:pPr>
        <w:pStyle w:val="Tekstpodstawowy"/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 xml:space="preserve">Przy wyborze oferty najkorzystniejszej, Zamawiający będzie się kierował </w:t>
      </w:r>
      <w:r>
        <w:rPr>
          <w:rFonts w:ascii="Trebuchet MS" w:hAnsi="Trebuchet MS" w:cs="Arial"/>
          <w:sz w:val="20"/>
        </w:rPr>
        <w:t>wyłącznie kryterium ceny ofertowej – 100pkt.</w:t>
      </w:r>
    </w:p>
    <w:p w:rsidR="00B47542" w:rsidRPr="00062564" w:rsidRDefault="00B47542" w:rsidP="00B47542">
      <w:pPr>
        <w:pStyle w:val="Tekstpodstawowy"/>
        <w:spacing w:line="276" w:lineRule="auto"/>
        <w:ind w:right="28"/>
        <w:rPr>
          <w:rFonts w:ascii="Trebuchet MS" w:hAnsi="Trebuchet MS" w:cs="Arial"/>
          <w:sz w:val="16"/>
          <w:szCs w:val="16"/>
        </w:rPr>
      </w:pPr>
    </w:p>
    <w:p w:rsidR="00B47542" w:rsidRPr="00223DB2" w:rsidRDefault="00B47542" w:rsidP="00B47542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kryterium otrzyma odpowiednią ilość punktów, wyliczoną w następujący sposób:</w:t>
      </w:r>
    </w:p>
    <w:p w:rsidR="00B47542" w:rsidRPr="00990EEE" w:rsidRDefault="00B47542" w:rsidP="00B47542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B47542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Pr="006D3814">
        <w:rPr>
          <w:rFonts w:ascii="Trebuchet MS" w:hAnsi="Trebuchet MS" w:cs="Arial"/>
          <w:b/>
        </w:rPr>
        <w:t>IPc</w:t>
      </w:r>
      <w:proofErr w:type="spellEnd"/>
      <w:r w:rsidRPr="006D3814">
        <w:rPr>
          <w:rFonts w:ascii="Trebuchet MS" w:hAnsi="Trebuchet MS" w:cs="Arial"/>
          <w:b/>
        </w:rPr>
        <w:t xml:space="preserve"> -  maksymalnie  … </w:t>
      </w:r>
      <w:proofErr w:type="spellStart"/>
      <w:r w:rsidRPr="006D3814">
        <w:rPr>
          <w:rFonts w:ascii="Trebuchet MS" w:hAnsi="Trebuchet MS" w:cs="Arial"/>
          <w:b/>
        </w:rPr>
        <w:t>pkt</w:t>
      </w:r>
      <w:proofErr w:type="spellEnd"/>
      <w:r w:rsidRPr="006D3814">
        <w:rPr>
          <w:rFonts w:ascii="Trebuchet MS" w:hAnsi="Trebuchet MS" w:cs="Arial"/>
          <w:b/>
        </w:rPr>
        <w:t xml:space="preserve"> </w:t>
      </w:r>
      <w:r w:rsidRPr="006D3814">
        <w:rPr>
          <w:rFonts w:ascii="Trebuchet MS" w:hAnsi="Trebuchet MS" w:cs="Arial"/>
        </w:rPr>
        <w:t>- wg następującego wzoru:</w:t>
      </w:r>
    </w:p>
    <w:p w:rsidR="00B47542" w:rsidRPr="00062564" w:rsidRDefault="00B47542" w:rsidP="00B47542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:rsidR="00B47542" w:rsidRPr="008B2FB7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N</w:t>
      </w:r>
    </w:p>
    <w:p w:rsidR="00B47542" w:rsidRPr="008B2FB7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IPc</w:t>
      </w:r>
      <w:proofErr w:type="spellEnd"/>
      <w:r>
        <w:rPr>
          <w:rFonts w:ascii="Trebuchet MS" w:hAnsi="Trebuchet MS" w:cs="Arial"/>
          <w:b/>
        </w:rPr>
        <w:t xml:space="preserve"> =   -----   x  </w:t>
      </w:r>
      <w:proofErr w:type="spellStart"/>
      <w:r>
        <w:rPr>
          <w:rFonts w:ascii="Trebuchet MS" w:hAnsi="Trebuchet MS" w:cs="Arial"/>
          <w:b/>
        </w:rPr>
        <w:t>Zc</w:t>
      </w:r>
      <w:proofErr w:type="spellEnd"/>
    </w:p>
    <w:p w:rsidR="00B47542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B</w:t>
      </w:r>
    </w:p>
    <w:p w:rsidR="00B47542" w:rsidRPr="000C72B7" w:rsidRDefault="00B47542" w:rsidP="00B47542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:rsidR="00B47542" w:rsidRPr="008B2FB7" w:rsidRDefault="00B47542" w:rsidP="00B47542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:rsidR="00B47542" w:rsidRPr="000C72B7" w:rsidRDefault="00B47542" w:rsidP="00B47542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Pr="008B2FB7">
        <w:rPr>
          <w:rFonts w:ascii="Trebuchet MS" w:hAnsi="Trebuchet MS" w:cs="Arial"/>
        </w:rPr>
        <w:t>P</w:t>
      </w:r>
      <w:r>
        <w:rPr>
          <w:rFonts w:ascii="Trebuchet MS" w:hAnsi="Trebuchet MS" w:cs="Arial"/>
        </w:rPr>
        <w:t>c</w:t>
      </w:r>
      <w:proofErr w:type="spellEnd"/>
      <w:r w:rsidRPr="008B2FB7">
        <w:rPr>
          <w:rFonts w:ascii="Trebuchet MS" w:hAnsi="Trebuchet MS" w:cs="Arial"/>
        </w:rPr>
        <w:t xml:space="preserve"> – liczba punktów</w:t>
      </w:r>
      <w:r>
        <w:rPr>
          <w:rFonts w:ascii="Trebuchet MS" w:hAnsi="Trebuchet MS" w:cs="Arial"/>
        </w:rPr>
        <w:t xml:space="preserve"> w kryterium „cena ofertowa”</w:t>
      </w:r>
      <w:r w:rsidRPr="008B2FB7">
        <w:rPr>
          <w:rFonts w:ascii="Trebuchet MS" w:hAnsi="Trebuchet MS" w:cs="Arial"/>
        </w:rPr>
        <w:t>,</w:t>
      </w: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 xml:space="preserve">N – cena ofertowa najniższa spośród wszystkich rozpatrywanych i </w:t>
      </w:r>
      <w:r>
        <w:rPr>
          <w:rFonts w:ascii="Trebuchet MS" w:hAnsi="Trebuchet MS" w:cs="Arial"/>
        </w:rPr>
        <w:t xml:space="preserve">niepodlegających </w:t>
      </w:r>
      <w:r w:rsidRPr="008B2FB7">
        <w:rPr>
          <w:rFonts w:ascii="Trebuchet MS" w:hAnsi="Trebuchet MS" w:cs="Arial"/>
        </w:rPr>
        <w:t>odrzuc</w:t>
      </w:r>
      <w:r>
        <w:rPr>
          <w:rFonts w:ascii="Trebuchet MS" w:hAnsi="Trebuchet MS" w:cs="Arial"/>
        </w:rPr>
        <w:t>eniu</w:t>
      </w:r>
      <w:r w:rsidRPr="008B2FB7">
        <w:rPr>
          <w:rFonts w:ascii="Trebuchet MS" w:hAnsi="Trebuchet MS" w:cs="Arial"/>
        </w:rPr>
        <w:t xml:space="preserve"> ofert,</w:t>
      </w: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>B – cena ofertowa oferty badanej (przeliczanej),</w:t>
      </w:r>
    </w:p>
    <w:p w:rsidR="00B47542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Pr="008B2FB7">
        <w:rPr>
          <w:rFonts w:ascii="Trebuchet MS" w:hAnsi="Trebuchet MS" w:cs="Arial"/>
        </w:rPr>
        <w:t xml:space="preserve"> – </w:t>
      </w:r>
      <w:r>
        <w:rPr>
          <w:rFonts w:ascii="Trebuchet MS" w:hAnsi="Trebuchet MS" w:cs="Arial"/>
        </w:rPr>
        <w:t>znaczenie/</w:t>
      </w:r>
      <w:r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Pr="008B2FB7">
        <w:rPr>
          <w:rFonts w:ascii="Trebuchet MS" w:hAnsi="Trebuchet MS" w:cs="Arial"/>
        </w:rPr>
        <w:t xml:space="preserve"> w punktach </w:t>
      </w:r>
      <w:r w:rsidRPr="006D3814">
        <w:rPr>
          <w:rFonts w:ascii="Trebuchet MS" w:hAnsi="Trebuchet MS" w:cs="Arial"/>
        </w:rPr>
        <w:t>–</w:t>
      </w:r>
      <w:r>
        <w:rPr>
          <w:rFonts w:ascii="Trebuchet MS" w:hAnsi="Trebuchet MS" w:cs="Arial"/>
          <w:b/>
        </w:rPr>
        <w:t xml:space="preserve">100 </w:t>
      </w:r>
      <w:r w:rsidRPr="006D3814">
        <w:rPr>
          <w:rFonts w:ascii="Trebuchet MS" w:hAnsi="Trebuchet MS" w:cs="Arial"/>
          <w:b/>
        </w:rPr>
        <w:t>pkt</w:t>
      </w:r>
      <w:r w:rsidRPr="006D3814">
        <w:rPr>
          <w:rFonts w:ascii="Trebuchet MS" w:hAnsi="Trebuchet MS" w:cs="Arial"/>
        </w:rPr>
        <w:t>.</w:t>
      </w:r>
    </w:p>
    <w:p w:rsidR="00B47542" w:rsidRPr="000C72B7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:rsidR="00B47542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:rsidR="00B47542" w:rsidRPr="0067683A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>
        <w:rPr>
          <w:rFonts w:ascii="Trebuchet MS" w:hAnsi="Trebuchet MS" w:cs="Arial"/>
          <w:b/>
        </w:rPr>
        <w:t>ustawą z dnia 11 marca 2004 r. o podatku od towarów i usług (</w:t>
      </w:r>
      <w:proofErr w:type="spellStart"/>
      <w:r>
        <w:rPr>
          <w:rFonts w:ascii="Trebuchet MS" w:hAnsi="Trebuchet MS" w:cs="Arial"/>
          <w:b/>
        </w:rPr>
        <w:t>Dz.U</w:t>
      </w:r>
      <w:proofErr w:type="spellEnd"/>
      <w:r>
        <w:rPr>
          <w:rFonts w:ascii="Trebuchet MS" w:hAnsi="Trebuchet MS" w:cs="Arial"/>
          <w:b/>
        </w:rPr>
        <w:t xml:space="preserve">. z 2018 r. poz. 2174, z </w:t>
      </w:r>
      <w:proofErr w:type="spellStart"/>
      <w:r>
        <w:rPr>
          <w:rFonts w:ascii="Trebuchet MS" w:hAnsi="Trebuchet MS" w:cs="Arial"/>
          <w:b/>
        </w:rPr>
        <w:t>późn.zm</w:t>
      </w:r>
      <w:proofErr w:type="spellEnd"/>
      <w:r>
        <w:rPr>
          <w:rFonts w:ascii="Trebuchet MS" w:hAnsi="Trebuchet MS" w:cs="Arial"/>
          <w:b/>
        </w:rPr>
        <w:t>.)</w:t>
      </w:r>
      <w:r w:rsidRPr="0067683A"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>
        <w:rPr>
          <w:rFonts w:ascii="Trebuchet MS" w:hAnsi="Trebuchet MS" w:cs="Arial"/>
          <w:b/>
        </w:rPr>
        <w:t>.</w:t>
      </w:r>
    </w:p>
    <w:p w:rsidR="00B47542" w:rsidRPr="00990EEE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:rsidR="00B47542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:rsidR="00B47542" w:rsidRPr="0067683A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B47542" w:rsidRPr="00990EEE" w:rsidRDefault="00B47542" w:rsidP="00B47542">
      <w:pPr>
        <w:rPr>
          <w:rFonts w:ascii="Arial" w:hAnsi="Arial" w:cs="Arial"/>
          <w:b/>
          <w:sz w:val="10"/>
          <w:szCs w:val="10"/>
        </w:rPr>
      </w:pPr>
    </w:p>
    <w:p w:rsidR="00B47542" w:rsidRPr="0075290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Uwaga</w:t>
      </w:r>
    </w:p>
    <w:p w:rsidR="00B47542" w:rsidRPr="0075290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Wymagania jakościowe, o których mowa w art. 246 ust. 2 ustawy, zostały określone w opisie przedmiotu zamówienia. Wymagania Zamawiającego zawarte w opisie są na tyle precyzyjne, że bez względu na fakt, kto będzie wykonawcą przedmiotu zamówienia jedyną różnicą będą zaoferowane ceny (przedmiot zamówienia w postaci zakupu artykułów spożywczych jest typowy/standardowy).</w:t>
      </w:r>
    </w:p>
    <w:p w:rsidR="00062564" w:rsidRPr="0006256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 związku z powyższym Zamawiający jest uprawniony do zastosowania ceny jako jednego z kryteriów wyboru oferty o wadze przekraczającej 60 %/pkt.</w:t>
      </w:r>
    </w:p>
    <w:p w:rsidR="00B47542" w:rsidRPr="00062564" w:rsidRDefault="00B47542" w:rsidP="00B47542">
      <w:pPr>
        <w:shd w:val="clear" w:color="auto" w:fill="FFFFFF"/>
        <w:jc w:val="both"/>
        <w:rPr>
          <w:rFonts w:ascii="Trebuchet MS" w:hAnsi="Trebuchet MS" w:cs="Arial"/>
          <w:sz w:val="16"/>
          <w:szCs w:val="16"/>
        </w:rPr>
      </w:pPr>
    </w:p>
    <w:p w:rsidR="00B47542" w:rsidRPr="004911DE" w:rsidRDefault="00B47542" w:rsidP="00B47542">
      <w:pPr>
        <w:shd w:val="clear" w:color="auto" w:fill="FFFFFF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>przy uwzględnieniu powyższych kryteriów otrzyma najwyższą punktację.</w:t>
      </w:r>
    </w:p>
    <w:p w:rsidR="00B47542" w:rsidRPr="00062564" w:rsidRDefault="00B47542" w:rsidP="00B47542">
      <w:pPr>
        <w:shd w:val="clear" w:color="auto" w:fill="FFFFFF"/>
        <w:ind w:right="100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752904" w:rsidRDefault="00B47542" w:rsidP="00B47542">
      <w:pPr>
        <w:tabs>
          <w:tab w:val="left" w:pos="567"/>
        </w:tabs>
        <w:ind w:left="567" w:right="28" w:hanging="567"/>
        <w:jc w:val="both"/>
        <w:rPr>
          <w:rFonts w:ascii="Trebuchet MS" w:hAnsi="Trebuchet MS" w:cs="Arial"/>
        </w:rPr>
      </w:pPr>
      <w:r w:rsidRPr="00752904">
        <w:rPr>
          <w:rFonts w:ascii="Trebuchet MS" w:hAnsi="Trebuchet MS" w:cs="Arial"/>
        </w:rPr>
        <w:lastRenderedPageBreak/>
        <w:t>3.</w:t>
      </w:r>
      <w:r w:rsidRPr="00752904">
        <w:rPr>
          <w:rFonts w:ascii="Trebuchet MS" w:hAnsi="Trebuchet MS" w:cs="Arial"/>
        </w:rPr>
        <w:tab/>
        <w:t>Jeżeli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:rsidR="00B47542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7B76A0" w:rsidRDefault="007B76A0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7B76A0" w:rsidRDefault="007B76A0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7B76A0" w:rsidRPr="000A034A" w:rsidRDefault="007B76A0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 xml:space="preserve">ROZDZIAŁ </w:t>
      </w:r>
      <w:r>
        <w:rPr>
          <w:rFonts w:ascii="Trebuchet MS" w:hAnsi="Trebuchet MS" w:cs="Arial"/>
          <w:b/>
        </w:rPr>
        <w:t>XXVII</w:t>
      </w:r>
    </w:p>
    <w:p w:rsidR="00B47542" w:rsidRPr="00930FE6" w:rsidRDefault="00B47542" w:rsidP="00B47542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INFORMACJE NA TEMAT AUKCJI ELEKTRONICZNEJ</w:t>
      </w:r>
    </w:p>
    <w:p w:rsidR="00B47542" w:rsidRPr="00E41185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930FE6" w:rsidRDefault="00B47542" w:rsidP="00B47542">
      <w:pPr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:rsidR="00B47542" w:rsidRDefault="00B47542" w:rsidP="00B47542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906CC" w:rsidRPr="00E41185" w:rsidRDefault="00B906CC" w:rsidP="00B47542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VIII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C506E2">
        <w:rPr>
          <w:rFonts w:ascii="Trebuchet MS" w:hAnsi="Trebuchet MS"/>
          <w:b/>
        </w:rPr>
        <w:t xml:space="preserve">INFORMACJE O FORMALNOŚCIACH, JAKIE MUSZĄ ZOSTAĆ DOPEŁNIONE PO WYBORZE OFERTY </w:t>
      </w:r>
      <w:r w:rsidR="00C506E2" w:rsidRPr="00C506E2">
        <w:rPr>
          <w:rFonts w:ascii="Trebuchet MS" w:hAnsi="Trebuchet MS"/>
          <w:b/>
        </w:rPr>
        <w:t>W CELU ZAWARCIA UMOWY W SPRAWIE ZAMÓWIENIA PUBLICZNEGO</w:t>
      </w:r>
    </w:p>
    <w:p w:rsidR="00B47542" w:rsidRPr="00E41185" w:rsidRDefault="00B47542" w:rsidP="00B47542">
      <w:pPr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>
        <w:rPr>
          <w:rFonts w:ascii="Trebuchet MS" w:hAnsi="Trebuchet MS" w:cs="Arial"/>
        </w:rPr>
        <w:t> 308 ust. 2</w:t>
      </w:r>
      <w:r w:rsidRPr="006E6D34">
        <w:rPr>
          <w:rFonts w:ascii="Trebuchet MS" w:hAnsi="Trebuchet MS" w:cs="Arial"/>
        </w:rPr>
        <w:t xml:space="preserve"> ustawy.</w:t>
      </w:r>
    </w:p>
    <w:p w:rsidR="00B47542" w:rsidRPr="00E41185" w:rsidRDefault="00B47542" w:rsidP="00B47542">
      <w:pPr>
        <w:pStyle w:val="Akapitzlist"/>
        <w:ind w:left="426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>
        <w:rPr>
          <w:rFonts w:ascii="Trebuchet MS" w:hAnsi="Trebuchet MS" w:cs="Arial"/>
        </w:rPr>
        <w:t>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:rsidR="00B47542" w:rsidRPr="00E41185" w:rsidRDefault="00B47542" w:rsidP="00B47542">
      <w:pPr>
        <w:rPr>
          <w:rFonts w:ascii="Trebuchet MS" w:hAnsi="Trebuchet MS" w:cs="Arial"/>
          <w:sz w:val="16"/>
          <w:szCs w:val="16"/>
          <w:vertAlign w:val="superscript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 w sprawie zamówienia publicznego, Wykonawca zobowiązany będzie do:</w:t>
      </w:r>
    </w:p>
    <w:p w:rsidR="00B47542" w:rsidRPr="00747ECF" w:rsidRDefault="00B47542" w:rsidP="00B47542">
      <w:pPr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0C656C">
      <w:pPr>
        <w:pStyle w:val="Akapitzlist"/>
        <w:numPr>
          <w:ilvl w:val="0"/>
          <w:numId w:val="8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 ogólnodostępnych baz danych, lub dokument pełnomocnictwa nie został wcześniej złożony w trakcie postępowania o udzielenie zamówienia,</w:t>
      </w:r>
    </w:p>
    <w:p w:rsidR="001B6D86" w:rsidRPr="001B6D86" w:rsidRDefault="001B6D86" w:rsidP="001B6D86">
      <w:pPr>
        <w:pStyle w:val="Akapitzlist"/>
        <w:ind w:left="1068"/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0C656C">
      <w:pPr>
        <w:pStyle w:val="Akapitzlist"/>
        <w:numPr>
          <w:ilvl w:val="0"/>
          <w:numId w:val="8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:rsidR="00B47542" w:rsidRPr="005549A8" w:rsidRDefault="00B47542" w:rsidP="00B47542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5549A8" w:rsidRDefault="00B47542" w:rsidP="00B47542">
      <w:pPr>
        <w:pStyle w:val="Akapitzlist"/>
        <w:numPr>
          <w:ilvl w:val="3"/>
          <w:numId w:val="85"/>
        </w:numPr>
        <w:suppressAutoHyphens/>
        <w:autoSpaceDN w:val="0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549A8">
        <w:rPr>
          <w:rFonts w:ascii="Trebuchet MS" w:hAnsi="Trebuchet MS" w:cs="Arial"/>
        </w:rPr>
        <w:t>Osobą uprawnioną ze strony Zamawiającego do ustalania szczegółów związanych z podpisaniem umowy po wy</w:t>
      </w:r>
      <w:r w:rsidR="005549A8" w:rsidRPr="005549A8">
        <w:rPr>
          <w:rFonts w:ascii="Trebuchet MS" w:hAnsi="Trebuchet MS" w:cs="Arial"/>
        </w:rPr>
        <w:t xml:space="preserve">borze najkorzystniejszej oferty </w:t>
      </w:r>
      <w:r w:rsidRPr="005549A8">
        <w:rPr>
          <w:rFonts w:ascii="Trebuchet MS" w:hAnsi="Trebuchet MS" w:cs="Arial"/>
        </w:rPr>
        <w:t>będzie</w:t>
      </w:r>
      <w:r w:rsidR="005549A8" w:rsidRPr="005549A8">
        <w:rPr>
          <w:rFonts w:ascii="Trebuchet MS" w:hAnsi="Trebuchet MS" w:cs="Arial"/>
          <w:b/>
        </w:rPr>
        <w:t xml:space="preserve"> </w:t>
      </w:r>
      <w:r w:rsidR="005549A8">
        <w:rPr>
          <w:rFonts w:ascii="Trebuchet MS" w:hAnsi="Trebuchet MS" w:cs="Arial"/>
          <w:b/>
        </w:rPr>
        <w:t>Maria Nowara nr tel. 32 242 13 53.</w:t>
      </w:r>
    </w:p>
    <w:p w:rsidR="00B47542" w:rsidRPr="00EA6738" w:rsidRDefault="00B47542" w:rsidP="00B47542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sz w:val="16"/>
          <w:szCs w:val="16"/>
          <w:lang w:eastAsia="zh-CN"/>
        </w:rPr>
      </w:pPr>
    </w:p>
    <w:p w:rsidR="00B47542" w:rsidRPr="00514699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514699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I</w:t>
      </w:r>
      <w:r w:rsidRPr="00514699">
        <w:rPr>
          <w:rFonts w:ascii="Trebuchet MS" w:hAnsi="Trebuchet MS" w:cs="Arial"/>
          <w:b/>
          <w:sz w:val="20"/>
        </w:rPr>
        <w:t>X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INFORMACJE DOTYCZĄCE ZABEZPIECZENIA NALEŻYTEGO WYKONANIA UMOWY</w:t>
      </w:r>
    </w:p>
    <w:p w:rsidR="00B47542" w:rsidRPr="00EA6738" w:rsidRDefault="00B47542" w:rsidP="00B47542">
      <w:pPr>
        <w:pStyle w:val="Tekstpodstawowy"/>
        <w:ind w:left="1701" w:hanging="1701"/>
        <w:rPr>
          <w:rFonts w:ascii="Trebuchet MS" w:hAnsi="Trebuchet MS" w:cs="Arial"/>
          <w:bCs/>
          <w:sz w:val="16"/>
          <w:szCs w:val="16"/>
        </w:rPr>
      </w:pPr>
    </w:p>
    <w:p w:rsidR="00B47542" w:rsidRPr="00195F1E" w:rsidRDefault="00B47542" w:rsidP="00B47542">
      <w:pPr>
        <w:pStyle w:val="Tekstpodstawowy"/>
        <w:ind w:left="1701" w:hanging="1701"/>
        <w:rPr>
          <w:rFonts w:ascii="Trebuchet MS" w:hAnsi="Trebuchet MS" w:cs="Arial"/>
          <w:bCs/>
          <w:sz w:val="20"/>
        </w:rPr>
      </w:pPr>
      <w:r w:rsidRPr="00195F1E">
        <w:rPr>
          <w:rFonts w:ascii="Trebuchet MS" w:hAnsi="Trebuchet MS" w:cs="Arial"/>
          <w:bCs/>
          <w:sz w:val="20"/>
        </w:rPr>
        <w:t>Zamawiający nie wymaga wniesienia przez Wykonawcę zabezpieczenia należytego wykonania umowy.</w:t>
      </w:r>
    </w:p>
    <w:p w:rsidR="00B47542" w:rsidRPr="00A43AAC" w:rsidRDefault="00B47542" w:rsidP="00A43AAC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X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POUCZENIE O ŚRODKACH OCHRONY PRAWNEJ PRZYSŁUGUJĄCYCH WYKONAWCY</w:t>
      </w:r>
    </w:p>
    <w:p w:rsidR="001B6D86" w:rsidRPr="00281808" w:rsidRDefault="001B6D86" w:rsidP="00281808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B47542" w:rsidRPr="002C555A" w:rsidRDefault="00B47542" w:rsidP="00B47542">
      <w:pPr>
        <w:numPr>
          <w:ilvl w:val="0"/>
          <w:numId w:val="30"/>
        </w:numPr>
        <w:tabs>
          <w:tab w:val="num" w:pos="0"/>
        </w:tabs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:rsidR="00B47542" w:rsidRPr="00281808" w:rsidRDefault="00B47542" w:rsidP="00B47542">
      <w:pPr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F3363B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:rsidR="00B47542" w:rsidRPr="001B6D86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F3363B" w:rsidRDefault="00B47542" w:rsidP="00B47542">
      <w:pPr>
        <w:numPr>
          <w:ilvl w:val="0"/>
          <w:numId w:val="30"/>
        </w:numPr>
        <w:tabs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 xml:space="preserve">Środki ochrony prawnej wobec ogłoszenia wszczynającego postępowanie o udzielenie zamówienia oraz dokumentów zamówienia przysługują również organizacjom wpisanym na listę, o której mowa w art. 469 </w:t>
      </w:r>
      <w:proofErr w:type="spellStart"/>
      <w:r w:rsidRPr="00F3363B">
        <w:rPr>
          <w:rFonts w:ascii="Trebuchet MS" w:hAnsi="Trebuchet MS"/>
        </w:rPr>
        <w:t>pkt</w:t>
      </w:r>
      <w:proofErr w:type="spellEnd"/>
      <w:r w:rsidRPr="00F3363B">
        <w:rPr>
          <w:rFonts w:ascii="Trebuchet MS" w:hAnsi="Trebuchet MS"/>
        </w:rPr>
        <w:t xml:space="preserve">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:rsidR="00B47542" w:rsidRPr="00A43AAC" w:rsidRDefault="00B47542" w:rsidP="00B47542">
      <w:pPr>
        <w:tabs>
          <w:tab w:val="left" w:pos="72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2C555A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:rsidR="00B47542" w:rsidRPr="00FA55C7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0"/>
          <w:szCs w:val="10"/>
        </w:rPr>
      </w:pPr>
    </w:p>
    <w:p w:rsidR="00B47542" w:rsidRPr="001A0454" w:rsidRDefault="00B47542" w:rsidP="00B47542">
      <w:pPr>
        <w:tabs>
          <w:tab w:val="left" w:pos="851"/>
        </w:tabs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:rsidR="00B47542" w:rsidRPr="001A0454" w:rsidRDefault="00B47542" w:rsidP="00B47542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B47542" w:rsidRPr="001A0454" w:rsidRDefault="00B47542" w:rsidP="00B47542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:rsidR="00B47542" w:rsidRPr="00A43AAC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:rsidR="00B47542" w:rsidRPr="00A43AAC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496995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:rsidR="00B47542" w:rsidRPr="00A43AAC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496995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B47542" w:rsidRPr="00A43AAC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:rsidR="00B47542" w:rsidRPr="00E51C52" w:rsidRDefault="00B47542" w:rsidP="00B47542">
      <w:pPr>
        <w:rPr>
          <w:rFonts w:ascii="Trebuchet MS" w:hAnsi="Trebuchet MS" w:cs="Arial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:rsidR="00B47542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:rsidR="001B6D86" w:rsidRPr="001B6D86" w:rsidRDefault="001B6D86" w:rsidP="00B47542">
      <w:pPr>
        <w:ind w:left="746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:rsidR="00B47542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:rsidR="001B6D86" w:rsidRPr="001B6D86" w:rsidRDefault="001B6D86" w:rsidP="00B47542">
      <w:pPr>
        <w:ind w:left="373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:rsidR="00B47542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:rsidR="001B6D86" w:rsidRPr="001B6D86" w:rsidRDefault="001B6D86" w:rsidP="00B47542">
      <w:pPr>
        <w:ind w:left="373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281808" w:rsidRDefault="00B47542" w:rsidP="00281808">
      <w:pPr>
        <w:pStyle w:val="Akapitzlist"/>
        <w:numPr>
          <w:ilvl w:val="0"/>
          <w:numId w:val="88"/>
        </w:numPr>
        <w:jc w:val="both"/>
        <w:rPr>
          <w:rFonts w:ascii="Trebuchet MS" w:hAnsi="Trebuchet MS"/>
        </w:rPr>
      </w:pPr>
      <w:r w:rsidRPr="00281808">
        <w:rPr>
          <w:rFonts w:ascii="Trebuchet MS" w:hAnsi="Trebuchet MS"/>
        </w:rPr>
        <w:t xml:space="preserve">15 dni od dnia zamieszczenia w Biuletynie Zamówień Publicznych ogłoszenia o wyniku postępowania albo 30 dni od dnia publikacji w Dzienniku Urzędowym Unii Europejskiej </w:t>
      </w:r>
      <w:r w:rsidRPr="00281808">
        <w:rPr>
          <w:rFonts w:ascii="Trebuchet MS" w:hAnsi="Trebuchet MS"/>
        </w:rPr>
        <w:lastRenderedPageBreak/>
        <w:t>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:rsidR="00281808" w:rsidRPr="00281808" w:rsidRDefault="00281808" w:rsidP="00281808">
      <w:pPr>
        <w:pStyle w:val="Akapitzlist"/>
        <w:ind w:left="733"/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:rsidR="001B6D86" w:rsidRDefault="00B47542" w:rsidP="0028180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:rsidR="00281808" w:rsidRDefault="00281808" w:rsidP="00281808">
      <w:pPr>
        <w:ind w:left="746"/>
        <w:jc w:val="both"/>
        <w:rPr>
          <w:rFonts w:ascii="Trebuchet MS" w:hAnsi="Trebuchet MS"/>
        </w:rPr>
      </w:pPr>
    </w:p>
    <w:p w:rsidR="00281808" w:rsidRPr="00281808" w:rsidRDefault="00281808" w:rsidP="00281808">
      <w:pPr>
        <w:ind w:left="746"/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:rsidR="00B47542" w:rsidRPr="001B6D86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684B38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:rsidR="00B47542" w:rsidRPr="001B6D86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684B38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:rsidR="00B47542" w:rsidRPr="001B6D86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A43AAC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:rsidR="00B47542" w:rsidRPr="00A43AAC" w:rsidRDefault="00B47542" w:rsidP="00B47542">
      <w:pPr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C540CA">
        <w:rPr>
          <w:rFonts w:ascii="Trebuchet MS" w:hAnsi="Trebuchet MS" w:cs="Arial"/>
          <w:b/>
        </w:rPr>
        <w:t xml:space="preserve">ROZDZIAŁ </w:t>
      </w:r>
      <w:r>
        <w:rPr>
          <w:rFonts w:ascii="Trebuchet MS" w:hAnsi="Trebuchet MS" w:cs="Arial"/>
          <w:b/>
        </w:rPr>
        <w:t>XXXI</w:t>
      </w:r>
    </w:p>
    <w:p w:rsidR="00A43AAC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INFORMACJA W SPRAWIE ZWROTU KOSZTÓW W POSTĘPOWANIU</w:t>
      </w:r>
    </w:p>
    <w:p w:rsidR="00281808" w:rsidRPr="00281808" w:rsidRDefault="00281808" w:rsidP="00281808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B47542" w:rsidRPr="00C540CA" w:rsidRDefault="00B47542" w:rsidP="00B47542">
      <w:pPr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:rsidR="00B47542" w:rsidRPr="00A43AAC" w:rsidRDefault="00B47542" w:rsidP="00B47542">
      <w:pPr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  <w:b/>
        </w:rPr>
        <w:t>ROZDZIAŁ XX</w:t>
      </w:r>
      <w:r>
        <w:rPr>
          <w:rFonts w:ascii="Trebuchet MS" w:hAnsi="Trebuchet MS" w:cs="Arial"/>
          <w:b/>
        </w:rPr>
        <w:t>XII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INFORMACJA DOTYCZĄCA OCHRONY DANYCH ODOBOWYCH – RODO</w:t>
      </w:r>
    </w:p>
    <w:p w:rsidR="00CE3031" w:rsidRPr="00CE3031" w:rsidRDefault="00CE3031" w:rsidP="00B4754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6"/>
          <w:szCs w:val="16"/>
        </w:rPr>
      </w:pPr>
    </w:p>
    <w:p w:rsidR="00B47542" w:rsidRPr="002D09A8" w:rsidRDefault="00B47542" w:rsidP="00CE3031">
      <w:pPr>
        <w:spacing w:line="360" w:lineRule="auto"/>
        <w:jc w:val="both"/>
        <w:rPr>
          <w:rFonts w:ascii="Calibri" w:hAnsi="Calibri" w:cs="Calibri"/>
        </w:rPr>
      </w:pPr>
      <w:r w:rsidRPr="002D09A8">
        <w:rPr>
          <w:rFonts w:ascii="Calibri" w:hAnsi="Calibri" w:cs="Calibri"/>
        </w:rPr>
        <w:t>Z uwagi na  art. 13 ust. 1 i 2 Rozporządzenia Parlamentu Europejskiego i Rady (UE) 2016/679  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:rsidR="00B47542" w:rsidRPr="000C3F0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C3F0A">
        <w:rPr>
          <w:rFonts w:asciiTheme="minorHAnsi" w:hAnsiTheme="minorHAnsi" w:cstheme="minorHAnsi"/>
        </w:rPr>
        <w:t>administratorem Pani/Pana danych osobowych jest Miejskie Przedszkole nr 30 im. Bajkowej K</w:t>
      </w:r>
      <w:r>
        <w:rPr>
          <w:rFonts w:asciiTheme="minorHAnsi" w:hAnsiTheme="minorHAnsi" w:cstheme="minorHAnsi"/>
        </w:rPr>
        <w:t>rainy</w:t>
      </w:r>
      <w:r w:rsidRPr="000C3F0A">
        <w:rPr>
          <w:rFonts w:asciiTheme="minorHAnsi" w:hAnsiTheme="minorHAnsi" w:cstheme="minorHAnsi"/>
        </w:rPr>
        <w:t xml:space="preserve">  z siedzibą w Rudzie Śląskiej (41-711), przy ul. Edmunda Kokota 174 (dalej jako: Przedszkole/Administrator);</w:t>
      </w:r>
    </w:p>
    <w:p w:rsidR="00B47542" w:rsidRPr="000C3F0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C3F0A">
        <w:rPr>
          <w:rFonts w:asciiTheme="minorHAnsi" w:hAnsiTheme="minorHAnsi" w:cstheme="minorHAnsi"/>
        </w:rPr>
        <w:t xml:space="preserve">Administrator wyznaczył inspektora ochrony danych, z którym można skontaktować się pod adresem </w:t>
      </w:r>
      <w:r w:rsidRPr="000C3F0A">
        <w:rPr>
          <w:rFonts w:asciiTheme="minorHAnsi" w:hAnsiTheme="minorHAnsi" w:cstheme="minorHAnsi"/>
        </w:rPr>
        <w:br/>
        <w:t>e-mail: iod@gmainvest.pl lub przesyłając korespondencję na adres Administratora z dopiskiem „IOD”;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E1DFA">
        <w:rPr>
          <w:rFonts w:ascii="Calibri" w:hAnsi="Calibri" w:cs="Calibri"/>
        </w:rPr>
        <w:t>Pani</w:t>
      </w:r>
      <w:r w:rsidRPr="00BA58FA">
        <w:rPr>
          <w:rFonts w:ascii="Calibri" w:hAnsi="Calibri" w:cs="Calibri"/>
        </w:rPr>
        <w:t xml:space="preserve"> </w:t>
      </w:r>
      <w:r w:rsidRPr="009A1EA1">
        <w:rPr>
          <w:rFonts w:ascii="Calibri" w:hAnsi="Calibri" w:cs="Calibri"/>
        </w:rPr>
        <w:t xml:space="preserve">Pani/Pana dane osobowe będą przetwarzane na podstawie przepisów ustawy z dnia 29 stycznia 2004 r. – Prawo zamówień publicznych (dalej jako: </w:t>
      </w:r>
      <w:proofErr w:type="spellStart"/>
      <w:r w:rsidRPr="009A1EA1">
        <w:rPr>
          <w:rFonts w:ascii="Calibri" w:hAnsi="Calibri" w:cs="Calibri"/>
        </w:rPr>
        <w:t>Pzp</w:t>
      </w:r>
      <w:proofErr w:type="spellEnd"/>
      <w:r w:rsidRPr="009A1EA1">
        <w:rPr>
          <w:rFonts w:ascii="Calibri" w:hAnsi="Calibri" w:cs="Calibri"/>
        </w:rPr>
        <w:t xml:space="preserve">), w oparciu o art. 6 ust. 1 lit. c Rozporządzenia 2016/679, </w:t>
      </w:r>
      <w:r>
        <w:rPr>
          <w:rFonts w:ascii="Calibri" w:hAnsi="Calibri" w:cs="Calibri"/>
        </w:rPr>
        <w:t xml:space="preserve">                                </w:t>
      </w:r>
      <w:r w:rsidRPr="009A1EA1">
        <w:rPr>
          <w:rFonts w:ascii="Calibri" w:hAnsi="Calibri" w:cs="Calibri"/>
        </w:rPr>
        <w:t>tj. obowiązek prawny ciążący na Administratorze, w celu związanym z postępowaniem o udzielenie zamówienia publicznego prowadzonym w trybie</w:t>
      </w:r>
      <w:r>
        <w:rPr>
          <w:rFonts w:ascii="Calibri" w:hAnsi="Calibri" w:cs="Calibri"/>
        </w:rPr>
        <w:t>:</w:t>
      </w:r>
      <w:r w:rsidRPr="009A1E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przetarg nieograniczony;</w:t>
      </w:r>
    </w:p>
    <w:p w:rsidR="00B47542" w:rsidRPr="009E1DF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3021F8">
        <w:rPr>
          <w:rFonts w:ascii="Calibri" w:hAnsi="Calibri" w:cs="Calibri"/>
        </w:rPr>
        <w:t>Pani/Pana dane osobowe będą przetwarzane na podstawie art. 6. Ust. 1 lit. c Rozporządzenia 2016/679,</w:t>
      </w:r>
      <w:r>
        <w:rPr>
          <w:rFonts w:ascii="Calibri" w:hAnsi="Calibri" w:cs="Calibri"/>
        </w:rPr>
        <w:t xml:space="preserve">                   </w:t>
      </w:r>
      <w:r w:rsidRPr="003021F8">
        <w:rPr>
          <w:rFonts w:ascii="Calibri" w:hAnsi="Calibri" w:cs="Calibri"/>
        </w:rPr>
        <w:t xml:space="preserve"> tj. przetwarzanie jest niezbędne do wykonania obowiązku prawnego ciążącego na administratorze, w związku </w:t>
      </w:r>
      <w:r w:rsidRPr="003021F8">
        <w:rPr>
          <w:rFonts w:ascii="Calibri" w:hAnsi="Calibri" w:cs="Calibri"/>
        </w:rPr>
        <w:lastRenderedPageBreak/>
        <w:t>z art. 44 ust. 3 ustawy z dnia 27 sierpnia 2009 r. o finansach publicznych, zgodnie z którym wydatki publiczne powinny być dokonywane: w sposób celowy i oszczędny, z zachowaniem zasad: uzyskiwania najlepszych efektów z danych nakładów, optymalnego doboru metod i środków służących osiągnięciu założonych celów;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A1EA1">
        <w:rPr>
          <w:rFonts w:ascii="Calibri" w:hAnsi="Calibri" w:cs="Calibri"/>
        </w:rPr>
        <w:t xml:space="preserve">odbiorcami Pani/Pana danych osobowych będą osoby lub podmioty, którym udostępniona zostanie dokumentacja postępowania w oparciu o art. 8 oraz art. 96 ust. 3 </w:t>
      </w:r>
      <w:proofErr w:type="spellStart"/>
      <w:r w:rsidRPr="009A1EA1">
        <w:rPr>
          <w:rFonts w:ascii="Calibri" w:hAnsi="Calibri" w:cs="Calibri"/>
        </w:rPr>
        <w:t>Pzp</w:t>
      </w:r>
      <w:proofErr w:type="spellEnd"/>
      <w:r w:rsidRPr="009A1EA1">
        <w:rPr>
          <w:rFonts w:ascii="Calibri" w:hAnsi="Calibri" w:cs="Calibri"/>
        </w:rPr>
        <w:t xml:space="preserve"> oraz na podstawie prawa powszechnie obowiązującego. Pani/Pana dane osobowe mogą zostać powierzone podmiotom wspierającym bieżącą działalność Administratora, z którymi Administrator zawarł umowy powierzenia przetwarzania danych, zgodnie z art. 28 Rozporządzenia 2016/679</w:t>
      </w:r>
      <w:r w:rsidRPr="003021F8">
        <w:rPr>
          <w:rFonts w:ascii="Calibri" w:hAnsi="Calibri" w:cs="Calibri"/>
        </w:rPr>
        <w:t>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A1EA1">
        <w:rPr>
          <w:rFonts w:ascii="Calibri" w:hAnsi="Calibri" w:cs="Calibri"/>
        </w:rPr>
        <w:t xml:space="preserve">Pani/Pana dane osobowe będą przechowywane, zgodnie z art. 97 ust. 1 </w:t>
      </w:r>
      <w:proofErr w:type="spellStart"/>
      <w:r w:rsidRPr="009A1EA1">
        <w:rPr>
          <w:rFonts w:ascii="Calibri" w:hAnsi="Calibri" w:cs="Calibri"/>
        </w:rPr>
        <w:t>Pzp</w:t>
      </w:r>
      <w:proofErr w:type="spellEnd"/>
      <w:r w:rsidRPr="009A1EA1">
        <w:rPr>
          <w:rFonts w:ascii="Calibri" w:hAnsi="Calibri" w:cs="Calibri"/>
        </w:rPr>
        <w:t>, przez okres 4 lat od dnia zakończenia postępowania o udzielenie zamówienia, a jeżeli czas trwania umowy przekracza 4 lata, okres przechowywania obejmuje cały czas trwania umowy</w:t>
      </w:r>
      <w:r>
        <w:t>;</w:t>
      </w:r>
    </w:p>
    <w:p w:rsidR="00B47542" w:rsidRPr="002D09A8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posiada Pani/Pan: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dostępu do danych osobowych Pani/Pana dotyczących, zgodnie z art. 15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 sprostowania Pani/Pana danych osobowych, zgodnie z art. 16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:rsidR="00B47542" w:rsidRPr="002D09A8" w:rsidRDefault="00B47542" w:rsidP="00B47542">
      <w:pPr>
        <w:pStyle w:val="Default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jednocześnie, z uwagi na specyfikę zamówienia publicznego oraz obowiązujących przepisów prawa, nie przysługuje Pani/Panu: prawo do usunięcia danych osobowych, prawo do przenoszenia danych osobowych oraz  </w:t>
      </w:r>
      <w:r w:rsidRPr="002D09A8">
        <w:rPr>
          <w:rFonts w:asciiTheme="minorHAnsi" w:hAnsiTheme="minorHAnsi" w:cstheme="minorHAnsi"/>
          <w:bCs/>
          <w:sz w:val="20"/>
          <w:szCs w:val="20"/>
        </w:rPr>
        <w:t>prawo sprzeciwu, wobec przetwarzania danych osobowych, z uwagi na fakt, że podstawą prawną przetwarzania Pani/Pana danych osobowych jest art. 6 ust. 1 lit. c Rozporządzenia 2016/679</w:t>
      </w:r>
      <w:r w:rsidRPr="002D09A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47542" w:rsidRPr="002D09A8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podanie danych osobowych jest niezbędnym elementem do wzięcia udziału w postępowaniu o udzielenie zamówienia publicznego, wprost wynikającym z zapisów prawa. Odmowa podania danych skutkować będzie odrzuceniem oferty przewidzianym w art. 26 ust. 3 </w:t>
      </w:r>
      <w:proofErr w:type="spellStart"/>
      <w:r w:rsidRPr="002D09A8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2D09A8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:rsidR="00B47542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Pani/Pana dane osobowe nie będą podlegały profilowaniu, jak również w odniesieniu do Pani/Pana danych osobowych, decyzje nie będą podejmowane w sposób zautomatyzowany. </w:t>
      </w: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Pr="002D09A8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Look w:val="04A0"/>
      </w:tblPr>
      <w:tblGrid>
        <w:gridCol w:w="1810"/>
        <w:gridCol w:w="70"/>
        <w:gridCol w:w="1870"/>
        <w:gridCol w:w="140"/>
        <w:gridCol w:w="4606"/>
        <w:gridCol w:w="746"/>
      </w:tblGrid>
      <w:tr w:rsidR="00B47542" w:rsidRPr="002D09A8" w:rsidTr="008509F4">
        <w:trPr>
          <w:gridAfter w:val="1"/>
          <w:wAfter w:w="746" w:type="dxa"/>
        </w:trPr>
        <w:tc>
          <w:tcPr>
            <w:tcW w:w="1880" w:type="dxa"/>
            <w:gridSpan w:val="2"/>
          </w:tcPr>
          <w:p w:rsidR="00B47542" w:rsidRPr="002D09A8" w:rsidRDefault="00B47542" w:rsidP="008509F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010" w:type="dxa"/>
            <w:gridSpan w:val="2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06" w:type="dxa"/>
          </w:tcPr>
          <w:p w:rsidR="00B47542" w:rsidRPr="002D09A8" w:rsidRDefault="00B47542" w:rsidP="008509F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47542" w:rsidRPr="002D09A8" w:rsidTr="008509F4">
        <w:tc>
          <w:tcPr>
            <w:tcW w:w="1810" w:type="dxa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(Miejscowość)</w:t>
            </w:r>
          </w:p>
        </w:tc>
        <w:tc>
          <w:tcPr>
            <w:tcW w:w="1940" w:type="dxa"/>
            <w:gridSpan w:val="2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……………………………….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(Data)</w:t>
            </w:r>
          </w:p>
        </w:tc>
        <w:tc>
          <w:tcPr>
            <w:tcW w:w="5492" w:type="dxa"/>
            <w:gridSpan w:val="3"/>
          </w:tcPr>
          <w:p w:rsidR="00B47542" w:rsidRPr="002D09A8" w:rsidRDefault="00B47542" w:rsidP="008509F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……………………………..........................................................................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(Podpis osoby zapoznającej się z informacją)</w:t>
            </w:r>
          </w:p>
        </w:tc>
      </w:tr>
    </w:tbl>
    <w:p w:rsidR="00B47542" w:rsidRDefault="00B47542" w:rsidP="0021697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47542" w:rsidSect="00C57D27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5D" w:rsidRDefault="00A8405D" w:rsidP="003A3801">
      <w:r>
        <w:separator/>
      </w:r>
    </w:p>
  </w:endnote>
  <w:endnote w:type="continuationSeparator" w:id="0">
    <w:p w:rsidR="00A8405D" w:rsidRDefault="00A8405D" w:rsidP="003A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E4" w:rsidRDefault="00CE087E" w:rsidP="00C57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18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18E4" w:rsidRDefault="005E18E4" w:rsidP="00C57D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E4" w:rsidRPr="00531A66" w:rsidRDefault="00CE087E" w:rsidP="00C57D27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5E18E4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AA74BE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:rsidR="005E18E4" w:rsidRPr="00622ACA" w:rsidRDefault="005E18E4" w:rsidP="00C57D27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5D" w:rsidRDefault="00A8405D" w:rsidP="003A3801">
      <w:r>
        <w:separator/>
      </w:r>
    </w:p>
  </w:footnote>
  <w:footnote w:type="continuationSeparator" w:id="0">
    <w:p w:rsidR="00A8405D" w:rsidRDefault="00A8405D" w:rsidP="003A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E4" w:rsidRPr="002615D0" w:rsidRDefault="005E18E4" w:rsidP="005818C5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2615D0">
      <w:rPr>
        <w:rFonts w:ascii="Trebuchet MS" w:hAnsi="Trebuchet MS"/>
        <w:b/>
        <w:sz w:val="14"/>
        <w:szCs w:val="14"/>
      </w:rPr>
      <w:t>MP30.2701.</w:t>
    </w:r>
    <w:r>
      <w:rPr>
        <w:rFonts w:ascii="Trebuchet MS" w:hAnsi="Trebuchet MS"/>
        <w:b/>
        <w:sz w:val="14"/>
        <w:szCs w:val="14"/>
      </w:rPr>
      <w:t>1</w:t>
    </w:r>
    <w:r w:rsidRPr="002615D0">
      <w:rPr>
        <w:rFonts w:ascii="Trebuchet MS" w:hAnsi="Trebuchet MS"/>
        <w:b/>
        <w:sz w:val="14"/>
        <w:szCs w:val="14"/>
      </w:rPr>
      <w:t>.202</w:t>
    </w:r>
    <w:r>
      <w:rPr>
        <w:rFonts w:ascii="Trebuchet MS" w:hAnsi="Trebuchet MS"/>
        <w:b/>
        <w:sz w:val="14"/>
        <w:szCs w:val="14"/>
      </w:rPr>
      <w:t>3</w:t>
    </w:r>
  </w:p>
  <w:p w:rsidR="005E18E4" w:rsidRPr="008E01F8" w:rsidRDefault="005E18E4" w:rsidP="008E01F8">
    <w:pPr>
      <w:pStyle w:val="Nagwek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E4" w:rsidRPr="00776C08" w:rsidRDefault="005E18E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5E18E4" w:rsidRPr="002B2C77" w:rsidRDefault="005E18E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5E18E4" w:rsidRPr="00335A5D" w:rsidRDefault="005E18E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318B4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  <w:sz w:val="20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>
    <w:nsid w:val="00000008"/>
    <w:multiLevelType w:val="multilevel"/>
    <w:tmpl w:val="E90E42E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">
    <w:nsid w:val="0000000D"/>
    <w:multiLevelType w:val="multilevel"/>
    <w:tmpl w:val="54969014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Liberation Serif" w:hAnsi="Liberation Serif" w:cs="Liberation Serif" w:hint="default"/>
        <w:sz w:val="16"/>
        <w:szCs w:val="16"/>
      </w:rPr>
    </w:lvl>
  </w:abstractNum>
  <w:abstractNum w:abstractNumId="5">
    <w:nsid w:val="00000017"/>
    <w:multiLevelType w:val="singleLevel"/>
    <w:tmpl w:val="1034E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B4528"/>
    <w:multiLevelType w:val="hybridMultilevel"/>
    <w:tmpl w:val="5958FD2A"/>
    <w:lvl w:ilvl="0" w:tplc="F2347BB8">
      <w:start w:val="1"/>
      <w:numFmt w:val="decimal"/>
      <w:lvlText w:val="%1."/>
      <w:lvlJc w:val="left"/>
      <w:pPr>
        <w:ind w:left="-468" w:hanging="360"/>
      </w:pPr>
      <w:rPr>
        <w:rFonts w:ascii="Trebuchet MS" w:hAnsi="Trebuchet MS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5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0DAE07E1"/>
    <w:multiLevelType w:val="hybridMultilevel"/>
    <w:tmpl w:val="CFFA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D6F69"/>
    <w:multiLevelType w:val="hybridMultilevel"/>
    <w:tmpl w:val="84B6C6B8"/>
    <w:lvl w:ilvl="0" w:tplc="89B4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9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21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2">
    <w:nsid w:val="15AD4861"/>
    <w:multiLevelType w:val="hybridMultilevel"/>
    <w:tmpl w:val="E0D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9E230CA"/>
    <w:multiLevelType w:val="multilevel"/>
    <w:tmpl w:val="AD401B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6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1C8B36E5"/>
    <w:multiLevelType w:val="hybridMultilevel"/>
    <w:tmpl w:val="D008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D63BB9"/>
    <w:multiLevelType w:val="hybridMultilevel"/>
    <w:tmpl w:val="8A9644A4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cs="Times New Roman" w:hint="default"/>
      </w:rPr>
    </w:lvl>
    <w:lvl w:ilvl="1" w:tplc="CC38213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1D93E91"/>
    <w:multiLevelType w:val="hybridMultilevel"/>
    <w:tmpl w:val="7F066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D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248110E7"/>
    <w:multiLevelType w:val="hybridMultilevel"/>
    <w:tmpl w:val="33A22C4C"/>
    <w:lvl w:ilvl="0" w:tplc="7AD24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272B699F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>
    <w:nsid w:val="28405BF5"/>
    <w:multiLevelType w:val="hybridMultilevel"/>
    <w:tmpl w:val="11F684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29F97E45"/>
    <w:multiLevelType w:val="multilevel"/>
    <w:tmpl w:val="515CC4C2"/>
    <w:styleLink w:val="WWNum8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22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2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43">
    <w:nsid w:val="2F436410"/>
    <w:multiLevelType w:val="hybridMultilevel"/>
    <w:tmpl w:val="F0D4BB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309869DC"/>
    <w:multiLevelType w:val="multilevel"/>
    <w:tmpl w:val="C2E08B3E"/>
    <w:styleLink w:val="WWNum4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891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1FA08FD"/>
    <w:multiLevelType w:val="multilevel"/>
    <w:tmpl w:val="10D082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9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>
    <w:nsid w:val="3C13750C"/>
    <w:multiLevelType w:val="hybridMultilevel"/>
    <w:tmpl w:val="2D36FC80"/>
    <w:lvl w:ilvl="0" w:tplc="503C9322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>
    <w:nsid w:val="40245462"/>
    <w:multiLevelType w:val="multilevel"/>
    <w:tmpl w:val="CDEC96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406D4EA5"/>
    <w:multiLevelType w:val="hybridMultilevel"/>
    <w:tmpl w:val="94F6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57">
    <w:nsid w:val="43AF62AC"/>
    <w:multiLevelType w:val="multilevel"/>
    <w:tmpl w:val="1D34A7A8"/>
    <w:lvl w:ilvl="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6" w:hanging="1800"/>
      </w:pPr>
      <w:rPr>
        <w:rFonts w:hint="default"/>
      </w:rPr>
    </w:lvl>
  </w:abstractNum>
  <w:abstractNum w:abstractNumId="58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9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4771033A"/>
    <w:multiLevelType w:val="multilevel"/>
    <w:tmpl w:val="D57C733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4C0D4873"/>
    <w:multiLevelType w:val="hybridMultilevel"/>
    <w:tmpl w:val="F3909F9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479" w:hanging="360"/>
      </w:pPr>
      <w:rPr>
        <w:rFonts w:hint="default"/>
        <w:u w:val="none"/>
      </w:rPr>
    </w:lvl>
    <w:lvl w:ilvl="5" w:tplc="4A2CF5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99245A6">
      <w:start w:val="7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F2C110A"/>
    <w:multiLevelType w:val="hybridMultilevel"/>
    <w:tmpl w:val="03F08C28"/>
    <w:lvl w:ilvl="0" w:tplc="C9E0120E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3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4">
    <w:nsid w:val="51822333"/>
    <w:multiLevelType w:val="multilevel"/>
    <w:tmpl w:val="F976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65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6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7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8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7EC472D"/>
    <w:multiLevelType w:val="multilevel"/>
    <w:tmpl w:val="72B02D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4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5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6">
    <w:nsid w:val="640A2A1F"/>
    <w:multiLevelType w:val="multilevel"/>
    <w:tmpl w:val="3C26002A"/>
    <w:styleLink w:val="WW8Num47"/>
    <w:lvl w:ilvl="0">
      <w:start w:val="8"/>
      <w:numFmt w:val="decimal"/>
      <w:lvlText w:val="%1."/>
      <w:lvlJc w:val="left"/>
      <w:rPr>
        <w:rFonts w:ascii="Trebuchet MS" w:hAnsi="Trebuchet MS" w:cs="Trebuchet MS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Trebuchet MS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Trebuchet MS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Trebuchet MS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Trebuchet MS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Trebuchet MS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Trebuchet MS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Trebuchet MS"/>
        <w:sz w:val="20"/>
      </w:rPr>
    </w:lvl>
  </w:abstractNum>
  <w:abstractNum w:abstractNumId="77">
    <w:nsid w:val="64AB3003"/>
    <w:multiLevelType w:val="hybridMultilevel"/>
    <w:tmpl w:val="FED4AAB0"/>
    <w:lvl w:ilvl="0" w:tplc="2B56EC0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>
    <w:nsid w:val="7325323E"/>
    <w:multiLevelType w:val="multilevel"/>
    <w:tmpl w:val="0E681C8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2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3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5">
    <w:nsid w:val="76D1772E"/>
    <w:multiLevelType w:val="hybridMultilevel"/>
    <w:tmpl w:val="D1F8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262E28"/>
    <w:multiLevelType w:val="hybridMultilevel"/>
    <w:tmpl w:val="FB46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051299"/>
    <w:multiLevelType w:val="hybridMultilevel"/>
    <w:tmpl w:val="512A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0"/>
  </w:num>
  <w:num w:numId="2">
    <w:abstractNumId w:val="80"/>
  </w:num>
  <w:num w:numId="3">
    <w:abstractNumId w:val="14"/>
  </w:num>
  <w:num w:numId="4">
    <w:abstractNumId w:val="51"/>
  </w:num>
  <w:num w:numId="5">
    <w:abstractNumId w:val="61"/>
  </w:num>
  <w:num w:numId="6">
    <w:abstractNumId w:val="79"/>
  </w:num>
  <w:num w:numId="7">
    <w:abstractNumId w:val="88"/>
  </w:num>
  <w:num w:numId="8">
    <w:abstractNumId w:val="39"/>
  </w:num>
  <w:num w:numId="9">
    <w:abstractNumId w:val="83"/>
  </w:num>
  <w:num w:numId="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46"/>
  </w:num>
  <w:num w:numId="14">
    <w:abstractNumId w:val="21"/>
  </w:num>
  <w:num w:numId="15">
    <w:abstractNumId w:val="42"/>
  </w:num>
  <w:num w:numId="16">
    <w:abstractNumId w:val="58"/>
  </w:num>
  <w:num w:numId="17">
    <w:abstractNumId w:val="48"/>
  </w:num>
  <w:num w:numId="18">
    <w:abstractNumId w:val="9"/>
  </w:num>
  <w:num w:numId="19">
    <w:abstractNumId w:val="20"/>
  </w:num>
  <w:num w:numId="20">
    <w:abstractNumId w:val="18"/>
  </w:num>
  <w:num w:numId="21">
    <w:abstractNumId w:val="13"/>
  </w:num>
  <w:num w:numId="22">
    <w:abstractNumId w:val="75"/>
  </w:num>
  <w:num w:numId="23">
    <w:abstractNumId w:val="66"/>
  </w:num>
  <w:num w:numId="24">
    <w:abstractNumId w:val="74"/>
  </w:num>
  <w:num w:numId="25">
    <w:abstractNumId w:val="65"/>
  </w:num>
  <w:num w:numId="26">
    <w:abstractNumId w:val="41"/>
  </w:num>
  <w:num w:numId="27">
    <w:abstractNumId w:val="63"/>
  </w:num>
  <w:num w:numId="28">
    <w:abstractNumId w:val="36"/>
  </w:num>
  <w:num w:numId="29">
    <w:abstractNumId w:val="67"/>
  </w:num>
  <w:num w:numId="30">
    <w:abstractNumId w:val="56"/>
  </w:num>
  <w:num w:numId="31">
    <w:abstractNumId w:val="64"/>
  </w:num>
  <w:num w:numId="32">
    <w:abstractNumId w:val="82"/>
  </w:num>
  <w:num w:numId="33">
    <w:abstractNumId w:val="1"/>
  </w:num>
  <w:num w:numId="34">
    <w:abstractNumId w:val="68"/>
  </w:num>
  <w:num w:numId="35">
    <w:abstractNumId w:val="78"/>
  </w:num>
  <w:num w:numId="36">
    <w:abstractNumId w:val="49"/>
  </w:num>
  <w:num w:numId="37">
    <w:abstractNumId w:val="26"/>
  </w:num>
  <w:num w:numId="38">
    <w:abstractNumId w:val="71"/>
    <w:lvlOverride w:ilvl="0">
      <w:startOverride w:val="1"/>
    </w:lvlOverride>
  </w:num>
  <w:num w:numId="39">
    <w:abstractNumId w:val="55"/>
    <w:lvlOverride w:ilvl="0">
      <w:startOverride w:val="1"/>
    </w:lvlOverride>
  </w:num>
  <w:num w:numId="40">
    <w:abstractNumId w:val="31"/>
  </w:num>
  <w:num w:numId="41">
    <w:abstractNumId w:val="69"/>
  </w:num>
  <w:num w:numId="42">
    <w:abstractNumId w:val="12"/>
  </w:num>
  <w:num w:numId="43">
    <w:abstractNumId w:val="59"/>
  </w:num>
  <w:num w:numId="44">
    <w:abstractNumId w:val="76"/>
  </w:num>
  <w:num w:numId="45">
    <w:abstractNumId w:val="33"/>
  </w:num>
  <w:num w:numId="46">
    <w:abstractNumId w:val="19"/>
  </w:num>
  <w:num w:numId="47">
    <w:abstractNumId w:val="29"/>
  </w:num>
  <w:num w:numId="48">
    <w:abstractNumId w:val="11"/>
  </w:num>
  <w:num w:numId="49">
    <w:abstractNumId w:val="15"/>
  </w:num>
  <w:num w:numId="50">
    <w:abstractNumId w:val="81"/>
  </w:num>
  <w:num w:numId="51">
    <w:abstractNumId w:val="17"/>
  </w:num>
  <w:num w:numId="52">
    <w:abstractNumId w:val="60"/>
  </w:num>
  <w:num w:numId="53">
    <w:abstractNumId w:val="3"/>
  </w:num>
  <w:num w:numId="54">
    <w:abstractNumId w:val="53"/>
  </w:num>
  <w:num w:numId="55">
    <w:abstractNumId w:val="2"/>
  </w:num>
  <w:num w:numId="56">
    <w:abstractNumId w:val="5"/>
  </w:num>
  <w:num w:numId="57">
    <w:abstractNumId w:val="6"/>
  </w:num>
  <w:num w:numId="58">
    <w:abstractNumId w:val="52"/>
  </w:num>
  <w:num w:numId="59">
    <w:abstractNumId w:val="0"/>
  </w:num>
  <w:num w:numId="60">
    <w:abstractNumId w:val="4"/>
  </w:num>
  <w:num w:numId="61">
    <w:abstractNumId w:val="7"/>
  </w:num>
  <w:num w:numId="62">
    <w:abstractNumId w:val="57"/>
  </w:num>
  <w:num w:numId="63">
    <w:abstractNumId w:val="87"/>
  </w:num>
  <w:num w:numId="64">
    <w:abstractNumId w:val="16"/>
  </w:num>
  <w:num w:numId="65">
    <w:abstractNumId w:val="86"/>
  </w:num>
  <w:num w:numId="66">
    <w:abstractNumId w:val="22"/>
  </w:num>
  <w:num w:numId="67">
    <w:abstractNumId w:val="37"/>
  </w:num>
  <w:num w:numId="68">
    <w:abstractNumId w:val="54"/>
  </w:num>
  <w:num w:numId="69">
    <w:abstractNumId w:val="85"/>
  </w:num>
  <w:num w:numId="70">
    <w:abstractNumId w:val="77"/>
  </w:num>
  <w:num w:numId="71">
    <w:abstractNumId w:val="43"/>
  </w:num>
  <w:num w:numId="72">
    <w:abstractNumId w:val="10"/>
  </w:num>
  <w:num w:numId="73">
    <w:abstractNumId w:val="35"/>
  </w:num>
  <w:num w:numId="74">
    <w:abstractNumId w:val="27"/>
  </w:num>
  <w:num w:numId="75">
    <w:abstractNumId w:val="25"/>
  </w:num>
  <w:num w:numId="76">
    <w:abstractNumId w:val="30"/>
  </w:num>
  <w:num w:numId="77">
    <w:abstractNumId w:val="24"/>
  </w:num>
  <w:num w:numId="78">
    <w:abstractNumId w:val="73"/>
  </w:num>
  <w:num w:numId="79">
    <w:abstractNumId w:val="8"/>
  </w:num>
  <w:num w:numId="80">
    <w:abstractNumId w:val="72"/>
  </w:num>
  <w:num w:numId="81">
    <w:abstractNumId w:val="45"/>
  </w:num>
  <w:num w:numId="8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</w:num>
  <w:num w:numId="84">
    <w:abstractNumId w:val="84"/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0"/>
  </w:num>
  <w:num w:numId="87">
    <w:abstractNumId w:val="32"/>
  </w:num>
  <w:num w:numId="88">
    <w:abstractNumId w:val="62"/>
  </w:num>
  <w:num w:numId="89">
    <w:abstractNumId w:val="44"/>
  </w:num>
  <w:num w:numId="90">
    <w:abstractNumId w:val="3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Trebuchet MS" w:hAnsi="Trebuchet MS" w:hint="default"/>
          <w:sz w:val="20"/>
          <w:szCs w:val="20"/>
        </w:rPr>
      </w:lvl>
    </w:lvlOverride>
  </w:num>
  <w:num w:numId="91">
    <w:abstractNumId w:val="38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485D8E"/>
    <w:rsid w:val="00036A8E"/>
    <w:rsid w:val="00041665"/>
    <w:rsid w:val="00062564"/>
    <w:rsid w:val="000A00FE"/>
    <w:rsid w:val="000A034A"/>
    <w:rsid w:val="000B294B"/>
    <w:rsid w:val="000C656C"/>
    <w:rsid w:val="000C72B7"/>
    <w:rsid w:val="000E5B5D"/>
    <w:rsid w:val="000F0D5B"/>
    <w:rsid w:val="001151B8"/>
    <w:rsid w:val="001375E9"/>
    <w:rsid w:val="00150E0C"/>
    <w:rsid w:val="00153ABB"/>
    <w:rsid w:val="00157C99"/>
    <w:rsid w:val="001765E6"/>
    <w:rsid w:val="00184A01"/>
    <w:rsid w:val="001902F5"/>
    <w:rsid w:val="00197101"/>
    <w:rsid w:val="001A2D37"/>
    <w:rsid w:val="001B15B0"/>
    <w:rsid w:val="001B6D86"/>
    <w:rsid w:val="002025AE"/>
    <w:rsid w:val="0021697A"/>
    <w:rsid w:val="00221689"/>
    <w:rsid w:val="0022282C"/>
    <w:rsid w:val="00236B9E"/>
    <w:rsid w:val="002378C9"/>
    <w:rsid w:val="0024496E"/>
    <w:rsid w:val="0024540D"/>
    <w:rsid w:val="002615D0"/>
    <w:rsid w:val="00276890"/>
    <w:rsid w:val="00281808"/>
    <w:rsid w:val="002B071E"/>
    <w:rsid w:val="002C4E51"/>
    <w:rsid w:val="002C7553"/>
    <w:rsid w:val="002F7600"/>
    <w:rsid w:val="003022E3"/>
    <w:rsid w:val="00331761"/>
    <w:rsid w:val="003517D8"/>
    <w:rsid w:val="00352BB1"/>
    <w:rsid w:val="003613D4"/>
    <w:rsid w:val="003827A2"/>
    <w:rsid w:val="00393592"/>
    <w:rsid w:val="003A3801"/>
    <w:rsid w:val="003F00AF"/>
    <w:rsid w:val="003F0508"/>
    <w:rsid w:val="003F18C6"/>
    <w:rsid w:val="004035D0"/>
    <w:rsid w:val="00405D93"/>
    <w:rsid w:val="00424CE4"/>
    <w:rsid w:val="00466BB5"/>
    <w:rsid w:val="004732A3"/>
    <w:rsid w:val="00485D8E"/>
    <w:rsid w:val="004D0949"/>
    <w:rsid w:val="004D1F79"/>
    <w:rsid w:val="004D2B17"/>
    <w:rsid w:val="004D51DE"/>
    <w:rsid w:val="004E064B"/>
    <w:rsid w:val="004E12E1"/>
    <w:rsid w:val="005001AF"/>
    <w:rsid w:val="005305E5"/>
    <w:rsid w:val="005343A9"/>
    <w:rsid w:val="00554708"/>
    <w:rsid w:val="005549A8"/>
    <w:rsid w:val="00567BD2"/>
    <w:rsid w:val="00570B44"/>
    <w:rsid w:val="005818C5"/>
    <w:rsid w:val="00586DC9"/>
    <w:rsid w:val="00587563"/>
    <w:rsid w:val="0059562F"/>
    <w:rsid w:val="00596514"/>
    <w:rsid w:val="00596E7C"/>
    <w:rsid w:val="005B2E81"/>
    <w:rsid w:val="005C5DC1"/>
    <w:rsid w:val="005C610F"/>
    <w:rsid w:val="005E18E4"/>
    <w:rsid w:val="005E2D6D"/>
    <w:rsid w:val="005E351E"/>
    <w:rsid w:val="005E64E0"/>
    <w:rsid w:val="005F2120"/>
    <w:rsid w:val="00653BBB"/>
    <w:rsid w:val="0065536F"/>
    <w:rsid w:val="00655BDE"/>
    <w:rsid w:val="0066696D"/>
    <w:rsid w:val="00676425"/>
    <w:rsid w:val="00680197"/>
    <w:rsid w:val="0068487A"/>
    <w:rsid w:val="00691F59"/>
    <w:rsid w:val="006B3E9C"/>
    <w:rsid w:val="006C097C"/>
    <w:rsid w:val="006E09D1"/>
    <w:rsid w:val="006F3AF4"/>
    <w:rsid w:val="007023B7"/>
    <w:rsid w:val="00703F51"/>
    <w:rsid w:val="007045CE"/>
    <w:rsid w:val="00714CAA"/>
    <w:rsid w:val="0073576F"/>
    <w:rsid w:val="00740C67"/>
    <w:rsid w:val="00743CC8"/>
    <w:rsid w:val="0075281B"/>
    <w:rsid w:val="00755297"/>
    <w:rsid w:val="00761AD0"/>
    <w:rsid w:val="007B76A0"/>
    <w:rsid w:val="007C19A1"/>
    <w:rsid w:val="007C7331"/>
    <w:rsid w:val="007F0EA4"/>
    <w:rsid w:val="007F32F0"/>
    <w:rsid w:val="00800A09"/>
    <w:rsid w:val="00800E88"/>
    <w:rsid w:val="00810962"/>
    <w:rsid w:val="00815101"/>
    <w:rsid w:val="00822B9C"/>
    <w:rsid w:val="00824A3D"/>
    <w:rsid w:val="00831D88"/>
    <w:rsid w:val="008509F4"/>
    <w:rsid w:val="008612A0"/>
    <w:rsid w:val="00897BFE"/>
    <w:rsid w:val="008A4027"/>
    <w:rsid w:val="008B4EB9"/>
    <w:rsid w:val="008B772E"/>
    <w:rsid w:val="008C441E"/>
    <w:rsid w:val="008C46CF"/>
    <w:rsid w:val="008D05F7"/>
    <w:rsid w:val="008E01F8"/>
    <w:rsid w:val="008E64BF"/>
    <w:rsid w:val="008E6CA4"/>
    <w:rsid w:val="008F22F7"/>
    <w:rsid w:val="008F7A4A"/>
    <w:rsid w:val="00921401"/>
    <w:rsid w:val="00923523"/>
    <w:rsid w:val="00927AC7"/>
    <w:rsid w:val="009326A4"/>
    <w:rsid w:val="00936E78"/>
    <w:rsid w:val="00937BD5"/>
    <w:rsid w:val="00944F18"/>
    <w:rsid w:val="00970591"/>
    <w:rsid w:val="009756BB"/>
    <w:rsid w:val="00985E30"/>
    <w:rsid w:val="00992752"/>
    <w:rsid w:val="00993DFE"/>
    <w:rsid w:val="009A67BC"/>
    <w:rsid w:val="009C09BE"/>
    <w:rsid w:val="009C2C25"/>
    <w:rsid w:val="00A0763D"/>
    <w:rsid w:val="00A234E4"/>
    <w:rsid w:val="00A373B6"/>
    <w:rsid w:val="00A42080"/>
    <w:rsid w:val="00A43AAC"/>
    <w:rsid w:val="00A44221"/>
    <w:rsid w:val="00A72103"/>
    <w:rsid w:val="00A82049"/>
    <w:rsid w:val="00A8405D"/>
    <w:rsid w:val="00A94218"/>
    <w:rsid w:val="00A963AC"/>
    <w:rsid w:val="00AA1629"/>
    <w:rsid w:val="00AA375F"/>
    <w:rsid w:val="00AA74BE"/>
    <w:rsid w:val="00AB5044"/>
    <w:rsid w:val="00AB5C73"/>
    <w:rsid w:val="00AF1116"/>
    <w:rsid w:val="00B07AAE"/>
    <w:rsid w:val="00B13CCD"/>
    <w:rsid w:val="00B149DA"/>
    <w:rsid w:val="00B16ADF"/>
    <w:rsid w:val="00B30F5B"/>
    <w:rsid w:val="00B33F13"/>
    <w:rsid w:val="00B47542"/>
    <w:rsid w:val="00B53FFF"/>
    <w:rsid w:val="00B7110A"/>
    <w:rsid w:val="00B906CC"/>
    <w:rsid w:val="00BA1980"/>
    <w:rsid w:val="00BC0EEA"/>
    <w:rsid w:val="00BF0A60"/>
    <w:rsid w:val="00C07444"/>
    <w:rsid w:val="00C10CA9"/>
    <w:rsid w:val="00C33F61"/>
    <w:rsid w:val="00C4526C"/>
    <w:rsid w:val="00C47401"/>
    <w:rsid w:val="00C47C1B"/>
    <w:rsid w:val="00C50219"/>
    <w:rsid w:val="00C506E2"/>
    <w:rsid w:val="00C57D27"/>
    <w:rsid w:val="00C72936"/>
    <w:rsid w:val="00C879AB"/>
    <w:rsid w:val="00CD697C"/>
    <w:rsid w:val="00CE087E"/>
    <w:rsid w:val="00CE3031"/>
    <w:rsid w:val="00CF3FD3"/>
    <w:rsid w:val="00D23111"/>
    <w:rsid w:val="00D24D75"/>
    <w:rsid w:val="00D31285"/>
    <w:rsid w:val="00D554F0"/>
    <w:rsid w:val="00D6693C"/>
    <w:rsid w:val="00D81FF4"/>
    <w:rsid w:val="00D90BAF"/>
    <w:rsid w:val="00DA7970"/>
    <w:rsid w:val="00DC7FDF"/>
    <w:rsid w:val="00DE0C26"/>
    <w:rsid w:val="00E21928"/>
    <w:rsid w:val="00E23A6C"/>
    <w:rsid w:val="00E26F89"/>
    <w:rsid w:val="00E41185"/>
    <w:rsid w:val="00E41C6F"/>
    <w:rsid w:val="00E461D9"/>
    <w:rsid w:val="00E471D6"/>
    <w:rsid w:val="00E53779"/>
    <w:rsid w:val="00E6107A"/>
    <w:rsid w:val="00E6204B"/>
    <w:rsid w:val="00E63B55"/>
    <w:rsid w:val="00E956AF"/>
    <w:rsid w:val="00EA222F"/>
    <w:rsid w:val="00EA59BD"/>
    <w:rsid w:val="00EA6738"/>
    <w:rsid w:val="00ED0EAC"/>
    <w:rsid w:val="00ED4180"/>
    <w:rsid w:val="00EF08A8"/>
    <w:rsid w:val="00EF60B8"/>
    <w:rsid w:val="00F241E0"/>
    <w:rsid w:val="00F34A73"/>
    <w:rsid w:val="00F72BCB"/>
    <w:rsid w:val="00F80EA1"/>
    <w:rsid w:val="00F8760F"/>
    <w:rsid w:val="00F934D1"/>
    <w:rsid w:val="00F96DEA"/>
    <w:rsid w:val="00FA27F1"/>
    <w:rsid w:val="00FE6B1B"/>
    <w:rsid w:val="00FE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3A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3A3801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3801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38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8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A3801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3A3801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801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801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801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rsid w:val="003A3801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A3801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A380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A380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3A3801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A380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801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3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380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A3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A3801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,(F2) Znak, Znak Znak"/>
    <w:basedOn w:val="Domylnaczcionkaakapitu"/>
    <w:link w:val="Tekstpodstawowy"/>
    <w:qFormat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3A3801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3A380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A380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A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uiPriority w:val="99"/>
    <w:rsid w:val="003A3801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3A3801"/>
    <w:pPr>
      <w:ind w:left="708"/>
    </w:pPr>
  </w:style>
  <w:style w:type="character" w:customStyle="1" w:styleId="ZnakZnak">
    <w:name w:val="Znak Znak"/>
    <w:uiPriority w:val="99"/>
    <w:locked/>
    <w:rsid w:val="003A3801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3A3801"/>
    <w:rPr>
      <w:sz w:val="24"/>
    </w:rPr>
  </w:style>
  <w:style w:type="paragraph" w:styleId="Tekstpodstawowywcity2">
    <w:name w:val="Body Text Indent 2"/>
    <w:basedOn w:val="Normalny"/>
    <w:link w:val="Tekstpodstawowywcity2Znak"/>
    <w:rsid w:val="003A38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A38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A3801"/>
    <w:pPr>
      <w:ind w:left="720"/>
      <w:contextualSpacing/>
    </w:pPr>
  </w:style>
  <w:style w:type="paragraph" w:styleId="Zwykytekst">
    <w:name w:val="Plain Text"/>
    <w:basedOn w:val="Normalny"/>
    <w:link w:val="ZwykytekstZnak"/>
    <w:rsid w:val="003A380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A380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A38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38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uiPriority w:val="99"/>
    <w:rsid w:val="003A380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uiPriority w:val="99"/>
    <w:rsid w:val="003A3801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uiPriority w:val="99"/>
    <w:rsid w:val="003A380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A3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8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3A3801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rsid w:val="003A3801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3A3801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3A3801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3A3801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3A3801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3A3801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3A3801"/>
    <w:pPr>
      <w:numPr>
        <w:numId w:val="14"/>
      </w:numPr>
      <w:tabs>
        <w:tab w:val="num" w:pos="360"/>
      </w:tabs>
      <w:ind w:left="360"/>
    </w:pPr>
  </w:style>
  <w:style w:type="table" w:customStyle="1" w:styleId="TableNormal1">
    <w:name w:val="Table Normal1"/>
    <w:uiPriority w:val="99"/>
    <w:rsid w:val="003A38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3A380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38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801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3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3801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3A3801"/>
    <w:pPr>
      <w:numPr>
        <w:numId w:val="3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3A38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uiPriority w:val="99"/>
    <w:rsid w:val="003A3801"/>
    <w:pPr>
      <w:widowControl w:val="0"/>
      <w:numPr>
        <w:numId w:val="34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3A3801"/>
    <w:rPr>
      <w:rFonts w:ascii="Arial" w:eastAsia="Times New Roman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3A3801"/>
    <w:rPr>
      <w:sz w:val="16"/>
    </w:rPr>
  </w:style>
  <w:style w:type="paragraph" w:customStyle="1" w:styleId="StylPunktWieksze">
    <w:name w:val="Styl Punkt Wieksze"/>
    <w:uiPriority w:val="99"/>
    <w:rsid w:val="003A3801"/>
    <w:pPr>
      <w:numPr>
        <w:numId w:val="33"/>
      </w:numPr>
      <w:tabs>
        <w:tab w:val="left" w:pos="397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3A3801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3A3801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3A3801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3A38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A38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2">
    <w:name w:val="Body Text Char2"/>
    <w:aliases w:val="Znak Char2"/>
    <w:uiPriority w:val="99"/>
    <w:locked/>
    <w:rsid w:val="003A3801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3A3801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3A380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liczanieZnak">
    <w:name w:val="– wyliczanie Znak"/>
    <w:basedOn w:val="Normalny"/>
    <w:uiPriority w:val="99"/>
    <w:rsid w:val="003A3801"/>
    <w:pPr>
      <w:widowControl w:val="0"/>
      <w:numPr>
        <w:numId w:val="35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3A3801"/>
    <w:rPr>
      <w:sz w:val="16"/>
    </w:rPr>
  </w:style>
  <w:style w:type="paragraph" w:styleId="Plandokumentu">
    <w:name w:val="Document Map"/>
    <w:basedOn w:val="Normalny"/>
    <w:link w:val="PlandokumentuZnak"/>
    <w:uiPriority w:val="99"/>
    <w:rsid w:val="003A3801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3A380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uiPriority w:val="99"/>
    <w:rsid w:val="003A3801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3A3801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3A3801"/>
    <w:pPr>
      <w:numPr>
        <w:ilvl w:val="2"/>
        <w:numId w:val="3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A380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3801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3A38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ost">
    <w:name w:val="tekst ost"/>
    <w:basedOn w:val="Normalny"/>
    <w:uiPriority w:val="99"/>
    <w:rsid w:val="003A380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3801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3801"/>
    <w:rPr>
      <w:rFonts w:ascii="Calibri" w:eastAsia="Times New Roman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3A3801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3A380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A3801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3801"/>
    <w:rPr>
      <w:rFonts w:ascii="Calibri" w:eastAsia="Times New Roman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uiPriority w:val="99"/>
    <w:rsid w:val="003A3801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3A3801"/>
    <w:rPr>
      <w:rFonts w:cs="Times New Roman"/>
    </w:rPr>
  </w:style>
  <w:style w:type="character" w:customStyle="1" w:styleId="st1">
    <w:name w:val="st1"/>
    <w:basedOn w:val="Domylnaczcionkaakapitu"/>
    <w:uiPriority w:val="99"/>
    <w:rsid w:val="003A3801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3A3801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3A380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3A3801"/>
    <w:rPr>
      <w:b/>
      <w:i/>
      <w:spacing w:val="0"/>
    </w:rPr>
  </w:style>
  <w:style w:type="paragraph" w:customStyle="1" w:styleId="Text1">
    <w:name w:val="Text 1"/>
    <w:basedOn w:val="Normalny"/>
    <w:uiPriority w:val="99"/>
    <w:rsid w:val="003A3801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3A3801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3A3801"/>
    <w:pPr>
      <w:numPr>
        <w:numId w:val="3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3A3801"/>
    <w:pPr>
      <w:numPr>
        <w:numId w:val="3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A3801"/>
    <w:pPr>
      <w:numPr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A3801"/>
    <w:pPr>
      <w:numPr>
        <w:ilvl w:val="1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A3801"/>
    <w:pPr>
      <w:numPr>
        <w:ilvl w:val="2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3A3801"/>
    <w:pPr>
      <w:numPr>
        <w:ilvl w:val="3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3A38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3A38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3A3801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3A3801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3801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3A3801"/>
    <w:pPr>
      <w:numPr>
        <w:ilvl w:val="3"/>
      </w:numPr>
      <w:tabs>
        <w:tab w:val="clear" w:pos="720"/>
        <w:tab w:val="num" w:pos="1800"/>
        <w:tab w:val="num" w:pos="234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3A3801"/>
    <w:pPr>
      <w:numPr>
        <w:numId w:val="43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3A3801"/>
    <w:pPr>
      <w:numPr>
        <w:ilvl w:val="1"/>
      </w:numPr>
      <w:tabs>
        <w:tab w:val="clear" w:pos="360"/>
        <w:tab w:val="num" w:pos="90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3A3801"/>
    <w:pPr>
      <w:numPr>
        <w:ilvl w:val="2"/>
      </w:numPr>
      <w:tabs>
        <w:tab w:val="clear" w:pos="720"/>
        <w:tab w:val="num" w:pos="1440"/>
        <w:tab w:val="num" w:pos="162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3A3801"/>
    <w:rPr>
      <w:rFonts w:ascii="Trebuchet MS" w:eastAsia="Batang" w:hAnsi="Trebuchet MS" w:cs="Times New Roman"/>
      <w:bCs/>
      <w:sz w:val="20"/>
      <w:szCs w:val="20"/>
    </w:rPr>
  </w:style>
  <w:style w:type="character" w:customStyle="1" w:styleId="11Znak">
    <w:name w:val="1.1 Znak"/>
    <w:basedOn w:val="Domylnaczcionkaakapitu"/>
    <w:link w:val="11"/>
    <w:uiPriority w:val="99"/>
    <w:locked/>
    <w:rsid w:val="003A3801"/>
    <w:rPr>
      <w:rFonts w:ascii="Trebuchet MS" w:eastAsia="Batang" w:hAnsi="Trebuchet MS" w:cs="Times New Roman"/>
      <w:bCs/>
      <w:sz w:val="20"/>
      <w:szCs w:val="20"/>
    </w:rPr>
  </w:style>
  <w:style w:type="paragraph" w:customStyle="1" w:styleId="ListParagraph2">
    <w:name w:val="List Paragraph2"/>
    <w:basedOn w:val="Normalny"/>
    <w:uiPriority w:val="99"/>
    <w:rsid w:val="003A3801"/>
    <w:pPr>
      <w:ind w:left="708"/>
    </w:pPr>
  </w:style>
  <w:style w:type="numbering" w:customStyle="1" w:styleId="Lista41">
    <w:name w:val="Lista 41"/>
    <w:rsid w:val="003A3801"/>
    <w:pPr>
      <w:numPr>
        <w:numId w:val="18"/>
      </w:numPr>
    </w:pPr>
  </w:style>
  <w:style w:type="numbering" w:customStyle="1" w:styleId="List8">
    <w:name w:val="List 8"/>
    <w:rsid w:val="003A3801"/>
    <w:pPr>
      <w:numPr>
        <w:numId w:val="21"/>
      </w:numPr>
    </w:pPr>
  </w:style>
  <w:style w:type="numbering" w:customStyle="1" w:styleId="List6">
    <w:name w:val="List 6"/>
    <w:rsid w:val="003A3801"/>
    <w:pPr>
      <w:numPr>
        <w:numId w:val="20"/>
      </w:numPr>
    </w:pPr>
  </w:style>
  <w:style w:type="numbering" w:customStyle="1" w:styleId="Lista51">
    <w:name w:val="Lista 51"/>
    <w:rsid w:val="003A3801"/>
    <w:pPr>
      <w:numPr>
        <w:numId w:val="19"/>
      </w:numPr>
    </w:pPr>
  </w:style>
  <w:style w:type="numbering" w:styleId="1ai">
    <w:name w:val="Outline List 1"/>
    <w:basedOn w:val="Bezlisty"/>
    <w:uiPriority w:val="99"/>
    <w:semiHidden/>
    <w:unhideWhenUsed/>
    <w:rsid w:val="003A3801"/>
    <w:pPr>
      <w:numPr>
        <w:numId w:val="37"/>
      </w:numPr>
    </w:pPr>
  </w:style>
  <w:style w:type="numbering" w:customStyle="1" w:styleId="List7">
    <w:name w:val="List 7"/>
    <w:rsid w:val="003A3801"/>
    <w:pPr>
      <w:numPr>
        <w:numId w:val="28"/>
      </w:numPr>
    </w:pPr>
  </w:style>
  <w:style w:type="numbering" w:customStyle="1" w:styleId="List13">
    <w:name w:val="List 13"/>
    <w:rsid w:val="003A3801"/>
    <w:pPr>
      <w:numPr>
        <w:numId w:val="26"/>
      </w:numPr>
    </w:pPr>
  </w:style>
  <w:style w:type="numbering" w:customStyle="1" w:styleId="List1">
    <w:name w:val="List 1"/>
    <w:rsid w:val="003A3801"/>
    <w:pPr>
      <w:numPr>
        <w:numId w:val="15"/>
      </w:numPr>
    </w:pPr>
  </w:style>
  <w:style w:type="numbering" w:customStyle="1" w:styleId="Styl1">
    <w:name w:val="Styl1"/>
    <w:rsid w:val="003A3801"/>
    <w:pPr>
      <w:numPr>
        <w:numId w:val="12"/>
      </w:numPr>
    </w:pPr>
  </w:style>
  <w:style w:type="numbering" w:customStyle="1" w:styleId="Lista31">
    <w:name w:val="Lista 31"/>
    <w:rsid w:val="003A3801"/>
    <w:pPr>
      <w:numPr>
        <w:numId w:val="17"/>
      </w:numPr>
    </w:pPr>
  </w:style>
  <w:style w:type="numbering" w:customStyle="1" w:styleId="Lista21">
    <w:name w:val="Lista 21"/>
    <w:rsid w:val="003A3801"/>
    <w:pPr>
      <w:numPr>
        <w:numId w:val="16"/>
      </w:numPr>
    </w:pPr>
  </w:style>
  <w:style w:type="numbering" w:customStyle="1" w:styleId="List14">
    <w:name w:val="List 14"/>
    <w:rsid w:val="003A3801"/>
    <w:pPr>
      <w:numPr>
        <w:numId w:val="27"/>
      </w:numPr>
    </w:pPr>
  </w:style>
  <w:style w:type="numbering" w:customStyle="1" w:styleId="List12">
    <w:name w:val="List 12"/>
    <w:rsid w:val="003A3801"/>
    <w:pPr>
      <w:numPr>
        <w:numId w:val="25"/>
      </w:numPr>
    </w:pPr>
  </w:style>
  <w:style w:type="numbering" w:customStyle="1" w:styleId="List10">
    <w:name w:val="List 10"/>
    <w:rsid w:val="003A3801"/>
    <w:pPr>
      <w:numPr>
        <w:numId w:val="23"/>
      </w:numPr>
    </w:pPr>
  </w:style>
  <w:style w:type="numbering" w:customStyle="1" w:styleId="List0">
    <w:name w:val="List 0"/>
    <w:rsid w:val="003A3801"/>
    <w:pPr>
      <w:numPr>
        <w:numId w:val="29"/>
      </w:numPr>
    </w:pPr>
  </w:style>
  <w:style w:type="numbering" w:customStyle="1" w:styleId="List11">
    <w:name w:val="List 11"/>
    <w:rsid w:val="003A3801"/>
    <w:pPr>
      <w:numPr>
        <w:numId w:val="24"/>
      </w:numPr>
    </w:pPr>
  </w:style>
  <w:style w:type="numbering" w:customStyle="1" w:styleId="List9">
    <w:name w:val="List 9"/>
    <w:rsid w:val="003A3801"/>
    <w:pPr>
      <w:numPr>
        <w:numId w:val="22"/>
      </w:numPr>
    </w:pPr>
  </w:style>
  <w:style w:type="paragraph" w:customStyle="1" w:styleId="Textbody">
    <w:name w:val="Text body"/>
    <w:basedOn w:val="Normalny"/>
    <w:rsid w:val="003A3801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numbering" w:customStyle="1" w:styleId="WW8Num47">
    <w:name w:val="WW8Num47"/>
    <w:basedOn w:val="Bezlisty"/>
    <w:rsid w:val="003A3801"/>
    <w:pPr>
      <w:numPr>
        <w:numId w:val="44"/>
      </w:numPr>
    </w:pPr>
  </w:style>
  <w:style w:type="paragraph" w:customStyle="1" w:styleId="Standard">
    <w:name w:val="Standard"/>
    <w:rsid w:val="003A38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rsid w:val="003A3801"/>
    <w:rPr>
      <w:color w:val="0000FF"/>
      <w:u w:val="single"/>
    </w:rPr>
  </w:style>
  <w:style w:type="numbering" w:customStyle="1" w:styleId="WW8Num38">
    <w:name w:val="WW8Num38"/>
    <w:rsid w:val="003A3801"/>
    <w:pPr>
      <w:numPr>
        <w:numId w:val="46"/>
      </w:numPr>
    </w:pPr>
  </w:style>
  <w:style w:type="numbering" w:customStyle="1" w:styleId="WW8Num5">
    <w:name w:val="WW8Num5"/>
    <w:rsid w:val="003A3801"/>
    <w:pPr>
      <w:numPr>
        <w:numId w:val="45"/>
      </w:numPr>
    </w:pPr>
  </w:style>
  <w:style w:type="character" w:customStyle="1" w:styleId="normaltextrun">
    <w:name w:val="normaltextrun"/>
    <w:basedOn w:val="Domylnaczcionkaakapitu"/>
    <w:rsid w:val="003A3801"/>
  </w:style>
  <w:style w:type="character" w:customStyle="1" w:styleId="eop">
    <w:name w:val="eop"/>
    <w:basedOn w:val="Domylnaczcionkaakapitu"/>
    <w:rsid w:val="003A3801"/>
  </w:style>
  <w:style w:type="paragraph" w:customStyle="1" w:styleId="Tekstkomentarza1">
    <w:name w:val="Tekst komentarza1"/>
    <w:basedOn w:val="Normalny"/>
    <w:rsid w:val="003A3801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Tekstpodstawowywcity21">
    <w:name w:val="Tekst podstawowy wcięty 21"/>
    <w:basedOn w:val="Normalny"/>
    <w:rsid w:val="003A3801"/>
    <w:pPr>
      <w:suppressAutoHyphens/>
      <w:spacing w:after="120" w:line="480" w:lineRule="auto"/>
      <w:ind w:left="283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801"/>
    <w:rPr>
      <w:vertAlign w:val="superscript"/>
    </w:rPr>
  </w:style>
  <w:style w:type="paragraph" w:customStyle="1" w:styleId="TableParagraph">
    <w:name w:val="Table Paragraph"/>
    <w:basedOn w:val="Normalny"/>
    <w:rsid w:val="003A3801"/>
    <w:pPr>
      <w:widowControl w:val="0"/>
      <w:suppressAutoHyphens/>
      <w:autoSpaceDN w:val="0"/>
      <w:ind w:left="64"/>
      <w:textAlignment w:val="baseline"/>
    </w:pPr>
    <w:rPr>
      <w:rFonts w:ascii="Tahoma, Tahoma" w:hAnsi="Tahoma, Tahoma" w:cs="Tahoma, Tahoma"/>
      <w:kern w:val="3"/>
      <w:sz w:val="22"/>
      <w:szCs w:val="22"/>
      <w:lang w:val="en-US" w:eastAsia="zh-CN"/>
    </w:rPr>
  </w:style>
  <w:style w:type="numbering" w:customStyle="1" w:styleId="WWNum42">
    <w:name w:val="WWNum42"/>
    <w:basedOn w:val="Bezlisty"/>
    <w:rsid w:val="004E064B"/>
    <w:pPr>
      <w:numPr>
        <w:numId w:val="89"/>
      </w:numPr>
    </w:pPr>
  </w:style>
  <w:style w:type="numbering" w:customStyle="1" w:styleId="WWNum8">
    <w:name w:val="WWNum8"/>
    <w:basedOn w:val="Bezlisty"/>
    <w:rsid w:val="004E064B"/>
    <w:pPr>
      <w:numPr>
        <w:numId w:val="9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30.bipinf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zamowienia.gov.pl/mp-client/tenders/ocds-148610-6e1d8acd-8c08-11ed-94da-6ae0fe5e7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00ACD-066C-4DAB-B86B-07011389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19</Pages>
  <Words>8519</Words>
  <Characters>51114</Characters>
  <Application>Microsoft Office Word</Application>
  <DocSecurity>0</DocSecurity>
  <Lines>425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140</cp:revision>
  <cp:lastPrinted>2021-06-16T04:52:00Z</cp:lastPrinted>
  <dcterms:created xsi:type="dcterms:W3CDTF">2021-05-27T06:37:00Z</dcterms:created>
  <dcterms:modified xsi:type="dcterms:W3CDTF">2023-01-11T10:36:00Z</dcterms:modified>
</cp:coreProperties>
</file>